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6174" w:rsidRDefault="00692A69" w:rsidP="00692A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DBQ Elizabeth I 2011</w:t>
      </w:r>
    </w:p>
    <w:p w:rsidR="00692A69" w:rsidRDefault="00692A69" w:rsidP="00692A69">
      <w:pPr>
        <w:jc w:val="center"/>
        <w:rPr>
          <w:b/>
          <w:sz w:val="28"/>
          <w:szCs w:val="28"/>
        </w:rPr>
      </w:pPr>
    </w:p>
    <w:p w:rsidR="00692A69" w:rsidRPr="00692A69" w:rsidRDefault="00692A69" w:rsidP="00692A6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692A69">
        <w:rPr>
          <w:sz w:val="24"/>
          <w:szCs w:val="24"/>
        </w:rPr>
        <w:t xml:space="preserve">Analyze the influence of ideas about gender on the reign of Elizabeth I and explain </w:t>
      </w:r>
    </w:p>
    <w:p w:rsidR="00692A69" w:rsidRDefault="00692A69" w:rsidP="00692A69">
      <w:pPr>
        <w:pStyle w:val="ListParagraph"/>
        <w:rPr>
          <w:sz w:val="24"/>
          <w:szCs w:val="24"/>
        </w:rPr>
      </w:pPr>
      <w:proofErr w:type="gramStart"/>
      <w:r w:rsidRPr="00692A69">
        <w:rPr>
          <w:sz w:val="24"/>
          <w:szCs w:val="24"/>
        </w:rPr>
        <w:t>how</w:t>
      </w:r>
      <w:proofErr w:type="gramEnd"/>
      <w:r w:rsidRPr="00692A69">
        <w:rPr>
          <w:sz w:val="24"/>
          <w:szCs w:val="24"/>
        </w:rPr>
        <w:t xml:space="preserve"> Elizabeth responded to these ideas.</w:t>
      </w:r>
    </w:p>
    <w:p w:rsidR="00692A69" w:rsidRDefault="00692A69" w:rsidP="00692A69">
      <w:pPr>
        <w:pStyle w:val="ListParagraph"/>
        <w:rPr>
          <w:sz w:val="24"/>
          <w:szCs w:val="24"/>
        </w:rPr>
      </w:pPr>
    </w:p>
    <w:p w:rsidR="00692A69" w:rsidRDefault="00692A69" w:rsidP="00692A69">
      <w:pPr>
        <w:pStyle w:val="ListParagraph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Document 1</w:t>
      </w:r>
    </w:p>
    <w:p w:rsidR="00692A69" w:rsidRDefault="0072686A" w:rsidP="00692A69">
      <w:pPr>
        <w:pStyle w:val="ListParagraph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113030</wp:posOffset>
                </wp:positionV>
                <wp:extent cx="5721350" cy="1981200"/>
                <wp:effectExtent l="0" t="0" r="1270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1350" cy="19812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CC8DDC" id="Rectangle 1" o:spid="_x0000_s1026" style="position:absolute;margin-left:27pt;margin-top:8.9pt;width:450.5pt;height:15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" filled="f" strokecolor="#1f4d78 [1604]" strokeweight="1.5pt"/>
            </w:pict>
          </mc:Fallback>
        </mc:AlternateContent>
      </w:r>
    </w:p>
    <w:p w:rsidR="0072686A" w:rsidRPr="0072686A" w:rsidRDefault="0072686A" w:rsidP="0072686A">
      <w:pPr>
        <w:pStyle w:val="ListParagraph"/>
        <w:rPr>
          <w:i/>
          <w:sz w:val="24"/>
          <w:szCs w:val="24"/>
        </w:rPr>
      </w:pPr>
      <w:r w:rsidRPr="0072686A">
        <w:rPr>
          <w:i/>
          <w:sz w:val="24"/>
          <w:szCs w:val="24"/>
        </w:rPr>
        <w:t>Source:  John Knox</w:t>
      </w:r>
      <w:r w:rsidRPr="0072686A">
        <w:rPr>
          <w:i/>
          <w:sz w:val="24"/>
          <w:szCs w:val="24"/>
        </w:rPr>
        <w:t xml:space="preserve">, Scottish religious reformer, </w:t>
      </w:r>
      <w:r w:rsidRPr="0072686A">
        <w:rPr>
          <w:i/>
          <w:sz w:val="24"/>
          <w:szCs w:val="24"/>
        </w:rPr>
        <w:t xml:space="preserve">First Blast of the Trumpet Against the </w:t>
      </w:r>
    </w:p>
    <w:p w:rsidR="0072686A" w:rsidRPr="0072686A" w:rsidRDefault="0072686A" w:rsidP="0072686A">
      <w:pPr>
        <w:pStyle w:val="ListParagraph"/>
        <w:rPr>
          <w:i/>
          <w:sz w:val="24"/>
          <w:szCs w:val="24"/>
        </w:rPr>
      </w:pPr>
      <w:r w:rsidRPr="0072686A">
        <w:rPr>
          <w:i/>
          <w:sz w:val="24"/>
          <w:szCs w:val="24"/>
        </w:rPr>
        <w:t>Monstrous Regiment of Women</w:t>
      </w:r>
      <w:r w:rsidRPr="0072686A">
        <w:rPr>
          <w:i/>
          <w:sz w:val="24"/>
          <w:szCs w:val="24"/>
        </w:rPr>
        <w:t xml:space="preserve">, 1558. </w:t>
      </w:r>
    </w:p>
    <w:p w:rsidR="0072686A" w:rsidRDefault="0072686A" w:rsidP="0072686A">
      <w:pPr>
        <w:pStyle w:val="ListParagraph"/>
        <w:rPr>
          <w:sz w:val="24"/>
          <w:szCs w:val="24"/>
        </w:rPr>
      </w:pPr>
    </w:p>
    <w:p w:rsidR="0072686A" w:rsidRP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To promote</w:t>
      </w:r>
      <w:r>
        <w:rPr>
          <w:sz w:val="24"/>
          <w:szCs w:val="24"/>
        </w:rPr>
        <w:t xml:space="preserve"> a Woman to bear rule, superior</w:t>
      </w:r>
      <w:r w:rsidRPr="0072686A">
        <w:rPr>
          <w:sz w:val="24"/>
          <w:szCs w:val="24"/>
        </w:rPr>
        <w:t xml:space="preserve">ity, dominion, or empire above any Realm, </w:t>
      </w:r>
    </w:p>
    <w:p w:rsidR="0072686A" w:rsidRP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Nation, or City, is</w:t>
      </w:r>
      <w:r>
        <w:rPr>
          <w:sz w:val="24"/>
          <w:szCs w:val="24"/>
        </w:rPr>
        <w:t xml:space="preserve"> against all Nature . . . it is</w:t>
      </w:r>
      <w:r w:rsidRPr="0072686A">
        <w:rPr>
          <w:sz w:val="24"/>
          <w:szCs w:val="24"/>
        </w:rPr>
        <w:t xml:space="preserve"> the subversion of good order, of all equity  </w:t>
      </w:r>
    </w:p>
    <w:p w:rsidR="0072686A" w:rsidRPr="0072686A" w:rsidRDefault="0072686A" w:rsidP="0072686A">
      <w:pPr>
        <w:pStyle w:val="ListParagraph"/>
        <w:rPr>
          <w:sz w:val="24"/>
          <w:szCs w:val="24"/>
        </w:rPr>
      </w:pPr>
      <w:proofErr w:type="gramStart"/>
      <w:r w:rsidRPr="0072686A">
        <w:rPr>
          <w:sz w:val="24"/>
          <w:szCs w:val="24"/>
        </w:rPr>
        <w:t>and</w:t>
      </w:r>
      <w:proofErr w:type="gramEnd"/>
      <w:r w:rsidRPr="0072686A">
        <w:rPr>
          <w:sz w:val="24"/>
          <w:szCs w:val="24"/>
        </w:rPr>
        <w:t xml:space="preserve"> justice. . . . </w:t>
      </w:r>
      <w:proofErr w:type="gramStart"/>
      <w:r w:rsidRPr="0072686A">
        <w:rPr>
          <w:sz w:val="24"/>
          <w:szCs w:val="24"/>
        </w:rPr>
        <w:t>And</w:t>
      </w:r>
      <w:proofErr w:type="gramEnd"/>
      <w:r w:rsidRPr="0072686A">
        <w:rPr>
          <w:sz w:val="24"/>
          <w:szCs w:val="24"/>
        </w:rPr>
        <w:t xml:space="preserve"> that the Holy</w:t>
      </w:r>
      <w:r>
        <w:rPr>
          <w:sz w:val="24"/>
          <w:szCs w:val="24"/>
        </w:rPr>
        <w:t xml:space="preserve"> Ghost does </w:t>
      </w:r>
      <w:r w:rsidRPr="0072686A">
        <w:rPr>
          <w:sz w:val="24"/>
          <w:szCs w:val="24"/>
        </w:rPr>
        <w:t xml:space="preserve">manifestly express, saying:  “I suffer not a </w:t>
      </w:r>
    </w:p>
    <w:p w:rsidR="00692A69" w:rsidRDefault="0072686A" w:rsidP="0072686A">
      <w:pPr>
        <w:pStyle w:val="ListParagraph"/>
        <w:rPr>
          <w:sz w:val="24"/>
          <w:szCs w:val="24"/>
        </w:rPr>
      </w:pPr>
      <w:proofErr w:type="gramStart"/>
      <w:r w:rsidRPr="0072686A">
        <w:rPr>
          <w:sz w:val="24"/>
          <w:szCs w:val="24"/>
        </w:rPr>
        <w:t>woman</w:t>
      </w:r>
      <w:proofErr w:type="gramEnd"/>
      <w:r w:rsidRPr="0072686A">
        <w:rPr>
          <w:sz w:val="24"/>
          <w:szCs w:val="24"/>
        </w:rPr>
        <w:t xml:space="preserve"> to usurp</w:t>
      </w:r>
      <w:r>
        <w:rPr>
          <w:sz w:val="24"/>
          <w:szCs w:val="24"/>
        </w:rPr>
        <w:t xml:space="preserve"> authority above the man.” . . </w:t>
      </w:r>
      <w:r w:rsidRPr="0072686A">
        <w:rPr>
          <w:sz w:val="24"/>
          <w:szCs w:val="24"/>
        </w:rPr>
        <w:t xml:space="preserve">. So </w:t>
      </w:r>
      <w:proofErr w:type="gramStart"/>
      <w:r w:rsidRPr="0072686A">
        <w:rPr>
          <w:sz w:val="24"/>
          <w:szCs w:val="24"/>
        </w:rPr>
        <w:t>both by God’s law and the</w:t>
      </w:r>
      <w:proofErr w:type="gramEnd"/>
      <w:r w:rsidRPr="0072686A">
        <w:rPr>
          <w:sz w:val="24"/>
          <w:szCs w:val="24"/>
        </w:rPr>
        <w:t xml:space="preserve"> interpretation of the Holy Ghost, women are utterly forbidden to occupy the place of God in the offices aforesaid . . . .  </w:t>
      </w:r>
    </w:p>
    <w:p w:rsidR="0072686A" w:rsidRDefault="0072686A" w:rsidP="0072686A">
      <w:pPr>
        <w:pStyle w:val="ListParagraph"/>
        <w:rPr>
          <w:sz w:val="24"/>
          <w:szCs w:val="24"/>
        </w:rPr>
      </w:pPr>
    </w:p>
    <w:p w:rsidR="0072686A" w:rsidRDefault="0072686A" w:rsidP="0072686A">
      <w:pPr>
        <w:pStyle w:val="ListParagraph"/>
        <w:rPr>
          <w:sz w:val="24"/>
          <w:szCs w:val="24"/>
        </w:rPr>
      </w:pPr>
    </w:p>
    <w:p w:rsidR="0072686A" w:rsidRDefault="0072686A" w:rsidP="0072686A">
      <w:pPr>
        <w:pStyle w:val="ListParagraph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Document 2</w:t>
      </w:r>
    </w:p>
    <w:p w:rsidR="0072686A" w:rsidRDefault="0072686A" w:rsidP="0072686A">
      <w:pPr>
        <w:pStyle w:val="ListParagraph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361950</wp:posOffset>
                </wp:positionH>
                <wp:positionV relativeFrom="paragraph">
                  <wp:posOffset>119380</wp:posOffset>
                </wp:positionV>
                <wp:extent cx="5772150" cy="2203450"/>
                <wp:effectExtent l="0" t="0" r="19050" b="254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2150" cy="220345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6E4CE6" id="Rectangle 2" o:spid="_x0000_s1026" style="position:absolute;margin-left:28.5pt;margin-top:9.4pt;width:454.5pt;height:173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" filled="f" strokecolor="#1f4d78 [1604]" strokeweight="1.5pt"/>
            </w:pict>
          </mc:Fallback>
        </mc:AlternateContent>
      </w:r>
    </w:p>
    <w:p w:rsidR="0072686A" w:rsidRDefault="0072686A" w:rsidP="0072686A">
      <w:pPr>
        <w:pStyle w:val="ListParagraph"/>
        <w:rPr>
          <w:i/>
          <w:sz w:val="24"/>
          <w:szCs w:val="24"/>
        </w:rPr>
      </w:pPr>
      <w:r w:rsidRPr="0072686A">
        <w:rPr>
          <w:i/>
          <w:sz w:val="24"/>
          <w:szCs w:val="24"/>
        </w:rPr>
        <w:t xml:space="preserve">Source:  Parliament of England, Act of Supremacy, 1559. </w:t>
      </w:r>
    </w:p>
    <w:p w:rsidR="0072686A" w:rsidRPr="0072686A" w:rsidRDefault="0072686A" w:rsidP="0072686A">
      <w:pPr>
        <w:pStyle w:val="ListParagraph"/>
        <w:rPr>
          <w:i/>
          <w:sz w:val="24"/>
          <w:szCs w:val="24"/>
        </w:rPr>
      </w:pPr>
    </w:p>
    <w:p w:rsidR="0072686A" w:rsidRP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The queen’s hig</w:t>
      </w:r>
      <w:r>
        <w:rPr>
          <w:sz w:val="24"/>
          <w:szCs w:val="24"/>
        </w:rPr>
        <w:t>hness is the only supreme gover</w:t>
      </w:r>
      <w:r w:rsidRPr="0072686A">
        <w:rPr>
          <w:sz w:val="24"/>
          <w:szCs w:val="24"/>
        </w:rPr>
        <w:t xml:space="preserve">nor* of this realm and of all other her </w:t>
      </w:r>
    </w:p>
    <w:p w:rsidR="0072686A" w:rsidRPr="0072686A" w:rsidRDefault="0072686A" w:rsidP="0072686A">
      <w:pPr>
        <w:pStyle w:val="ListParagraph"/>
        <w:rPr>
          <w:sz w:val="24"/>
          <w:szCs w:val="24"/>
        </w:rPr>
      </w:pPr>
      <w:proofErr w:type="gramStart"/>
      <w:r w:rsidRPr="0072686A">
        <w:rPr>
          <w:sz w:val="24"/>
          <w:szCs w:val="24"/>
        </w:rPr>
        <w:t>highness’s</w:t>
      </w:r>
      <w:proofErr w:type="gramEnd"/>
      <w:r w:rsidRPr="0072686A">
        <w:rPr>
          <w:sz w:val="24"/>
          <w:szCs w:val="24"/>
        </w:rPr>
        <w:t xml:space="preserve"> domin</w:t>
      </w:r>
      <w:r>
        <w:rPr>
          <w:sz w:val="24"/>
          <w:szCs w:val="24"/>
        </w:rPr>
        <w:t xml:space="preserve">ions and countries, as well in </w:t>
      </w:r>
      <w:r w:rsidRPr="0072686A">
        <w:rPr>
          <w:sz w:val="24"/>
          <w:szCs w:val="24"/>
        </w:rPr>
        <w:t xml:space="preserve">all spiritual or ecclesiastical things or </w:t>
      </w:r>
    </w:p>
    <w:p w:rsidR="0072686A" w:rsidRDefault="0072686A" w:rsidP="0072686A">
      <w:pPr>
        <w:pStyle w:val="ListParagraph"/>
        <w:rPr>
          <w:sz w:val="24"/>
          <w:szCs w:val="24"/>
        </w:rPr>
      </w:pPr>
      <w:proofErr w:type="gramStart"/>
      <w:r w:rsidRPr="0072686A">
        <w:rPr>
          <w:sz w:val="24"/>
          <w:szCs w:val="24"/>
        </w:rPr>
        <w:t>causes</w:t>
      </w:r>
      <w:proofErr w:type="gramEnd"/>
      <w:r w:rsidRPr="0072686A">
        <w:rPr>
          <w:sz w:val="24"/>
          <w:szCs w:val="24"/>
        </w:rPr>
        <w:t xml:space="preserve"> as temporal,</w:t>
      </w:r>
      <w:r>
        <w:rPr>
          <w:sz w:val="24"/>
          <w:szCs w:val="24"/>
        </w:rPr>
        <w:t xml:space="preserve"> and no foreign prince, person,</w:t>
      </w:r>
      <w:r w:rsidRPr="0072686A">
        <w:rPr>
          <w:sz w:val="24"/>
          <w:szCs w:val="24"/>
        </w:rPr>
        <w:t xml:space="preserve"> prelate, state, or potentate hath or ought to have any jurisdiction, power, superiority, pre-eminence, or authority, ecclesiastical or spiritual, within this realm. </w:t>
      </w:r>
    </w:p>
    <w:p w:rsidR="0072686A" w:rsidRDefault="0072686A" w:rsidP="0072686A">
      <w:pPr>
        <w:pStyle w:val="ListParagraph"/>
        <w:rPr>
          <w:sz w:val="24"/>
          <w:szCs w:val="24"/>
        </w:rPr>
      </w:pPr>
    </w:p>
    <w:p w:rsidR="0072686A" w:rsidRP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 xml:space="preserve">* The first Act of Supremacy in 1534 declared Henry VIII “Supreme Head” of the Church </w:t>
      </w:r>
    </w:p>
    <w:p w:rsidR="0072686A" w:rsidRDefault="0072686A" w:rsidP="0072686A">
      <w:pPr>
        <w:pStyle w:val="ListParagraph"/>
        <w:rPr>
          <w:sz w:val="24"/>
          <w:szCs w:val="24"/>
        </w:rPr>
      </w:pPr>
      <w:proofErr w:type="gramStart"/>
      <w:r w:rsidRPr="0072686A">
        <w:rPr>
          <w:sz w:val="24"/>
          <w:szCs w:val="24"/>
        </w:rPr>
        <w:t>of</w:t>
      </w:r>
      <w:proofErr w:type="gramEnd"/>
      <w:r w:rsidRPr="0072686A">
        <w:rPr>
          <w:sz w:val="24"/>
          <w:szCs w:val="24"/>
        </w:rPr>
        <w:t xml:space="preserve"> England.</w:t>
      </w:r>
    </w:p>
    <w:p w:rsidR="0072686A" w:rsidRDefault="0072686A" w:rsidP="0072686A">
      <w:pPr>
        <w:pStyle w:val="ListParagraph"/>
        <w:rPr>
          <w:sz w:val="24"/>
          <w:szCs w:val="24"/>
        </w:rPr>
      </w:pPr>
    </w:p>
    <w:p w:rsidR="0072686A" w:rsidRDefault="0072686A" w:rsidP="0072686A">
      <w:pPr>
        <w:pStyle w:val="ListParagraph"/>
        <w:rPr>
          <w:sz w:val="24"/>
          <w:szCs w:val="24"/>
        </w:rPr>
      </w:pPr>
    </w:p>
    <w:p w:rsidR="0072686A" w:rsidRDefault="0072686A" w:rsidP="0072686A">
      <w:pPr>
        <w:pStyle w:val="ListParagraph"/>
        <w:rPr>
          <w:sz w:val="24"/>
          <w:szCs w:val="24"/>
        </w:rPr>
      </w:pPr>
    </w:p>
    <w:p w:rsidR="0072686A" w:rsidRDefault="0072686A" w:rsidP="0072686A">
      <w:pPr>
        <w:pStyle w:val="ListParagraph"/>
        <w:rPr>
          <w:sz w:val="24"/>
          <w:szCs w:val="24"/>
        </w:rPr>
      </w:pPr>
    </w:p>
    <w:p w:rsidR="0072686A" w:rsidRDefault="0072686A" w:rsidP="0072686A">
      <w:pPr>
        <w:pStyle w:val="ListParagraph"/>
        <w:rPr>
          <w:sz w:val="24"/>
          <w:szCs w:val="24"/>
        </w:rPr>
      </w:pPr>
    </w:p>
    <w:p w:rsidR="0072686A" w:rsidRDefault="0072686A" w:rsidP="0072686A">
      <w:pPr>
        <w:pStyle w:val="ListParagraph"/>
        <w:rPr>
          <w:sz w:val="24"/>
          <w:szCs w:val="24"/>
        </w:rPr>
      </w:pPr>
    </w:p>
    <w:p w:rsidR="0072686A" w:rsidRDefault="0072686A" w:rsidP="0072686A">
      <w:pPr>
        <w:pStyle w:val="ListParagraph"/>
        <w:rPr>
          <w:sz w:val="24"/>
          <w:szCs w:val="24"/>
        </w:rPr>
      </w:pPr>
    </w:p>
    <w:p w:rsidR="0072686A" w:rsidRDefault="0072686A" w:rsidP="0072686A">
      <w:pPr>
        <w:pStyle w:val="ListParagraph"/>
        <w:rPr>
          <w:sz w:val="24"/>
          <w:szCs w:val="24"/>
        </w:rPr>
      </w:pPr>
    </w:p>
    <w:p w:rsidR="0072686A" w:rsidRDefault="0072686A" w:rsidP="0072686A">
      <w:pPr>
        <w:pStyle w:val="ListParagraph"/>
        <w:rPr>
          <w:sz w:val="24"/>
          <w:szCs w:val="24"/>
        </w:rPr>
      </w:pPr>
    </w:p>
    <w:p w:rsidR="0072686A" w:rsidRDefault="0072686A" w:rsidP="0072686A">
      <w:pPr>
        <w:pStyle w:val="ListParagraph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Document 3</w:t>
      </w:r>
    </w:p>
    <w:p w:rsidR="0072686A" w:rsidRDefault="0072686A" w:rsidP="0072686A">
      <w:pPr>
        <w:pStyle w:val="ListParagraph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154940</wp:posOffset>
                </wp:positionV>
                <wp:extent cx="5930900" cy="1574800"/>
                <wp:effectExtent l="0" t="0" r="12700" b="254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0900" cy="15748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7E8D90" id="Rectangle 3" o:spid="_x0000_s1026" style="position:absolute;margin-left:27pt;margin-top:12.2pt;width:467pt;height:12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" filled="f" strokecolor="#1f4d78 [1604]" strokeweight="1.5pt"/>
            </w:pict>
          </mc:Fallback>
        </mc:AlternateContent>
      </w:r>
    </w:p>
    <w:p w:rsidR="0072686A" w:rsidRDefault="0072686A" w:rsidP="0072686A">
      <w:pPr>
        <w:pStyle w:val="ListParagraph"/>
        <w:rPr>
          <w:i/>
          <w:sz w:val="24"/>
          <w:szCs w:val="24"/>
        </w:rPr>
      </w:pPr>
      <w:r w:rsidRPr="0072686A">
        <w:rPr>
          <w:i/>
          <w:sz w:val="24"/>
          <w:szCs w:val="24"/>
        </w:rPr>
        <w:t xml:space="preserve">Source:  </w:t>
      </w:r>
      <w:r w:rsidRPr="0072686A">
        <w:rPr>
          <w:i/>
          <w:sz w:val="24"/>
          <w:szCs w:val="24"/>
        </w:rPr>
        <w:t xml:space="preserve">The Second Book of Homilies, produced by bishops of the Church of England, authorized by Elizabeth I, 1562. </w:t>
      </w:r>
    </w:p>
    <w:p w:rsidR="0072686A" w:rsidRPr="0072686A" w:rsidRDefault="0072686A" w:rsidP="0072686A">
      <w:pPr>
        <w:pStyle w:val="ListParagraph"/>
        <w:rPr>
          <w:i/>
          <w:sz w:val="24"/>
          <w:szCs w:val="24"/>
        </w:rPr>
      </w:pPr>
    </w:p>
    <w:p w:rsidR="0072686A" w:rsidRPr="0072686A" w:rsidRDefault="0072686A" w:rsidP="0072686A">
      <w:pPr>
        <w:pStyle w:val="ListParagraph"/>
        <w:rPr>
          <w:sz w:val="24"/>
          <w:szCs w:val="24"/>
        </w:rPr>
      </w:pPr>
      <w:r w:rsidRPr="0072686A">
        <w:rPr>
          <w:sz w:val="24"/>
          <w:szCs w:val="24"/>
        </w:rPr>
        <w:t>The husband</w:t>
      </w:r>
      <w:r>
        <w:rPr>
          <w:sz w:val="24"/>
          <w:szCs w:val="24"/>
        </w:rPr>
        <w:t xml:space="preserve"> ought to be the leader and aut</w:t>
      </w:r>
      <w:r w:rsidRPr="0072686A">
        <w:rPr>
          <w:sz w:val="24"/>
          <w:szCs w:val="24"/>
        </w:rPr>
        <w:t xml:space="preserve">hor of love in cherishing and increasing </w:t>
      </w:r>
    </w:p>
    <w:p w:rsidR="0072686A" w:rsidRPr="0072686A" w:rsidRDefault="0072686A" w:rsidP="0072686A">
      <w:pPr>
        <w:pStyle w:val="ListParagraph"/>
        <w:rPr>
          <w:sz w:val="24"/>
          <w:szCs w:val="24"/>
        </w:rPr>
      </w:pPr>
      <w:proofErr w:type="gramStart"/>
      <w:r w:rsidRPr="0072686A">
        <w:rPr>
          <w:sz w:val="24"/>
          <w:szCs w:val="24"/>
        </w:rPr>
        <w:t>concor</w:t>
      </w:r>
      <w:r>
        <w:rPr>
          <w:sz w:val="24"/>
          <w:szCs w:val="24"/>
        </w:rPr>
        <w:t>d</w:t>
      </w:r>
      <w:proofErr w:type="gramEnd"/>
      <w:r>
        <w:rPr>
          <w:sz w:val="24"/>
          <w:szCs w:val="24"/>
        </w:rPr>
        <w:t xml:space="preserve">. . . . </w:t>
      </w:r>
      <w:proofErr w:type="gramStart"/>
      <w:r>
        <w:rPr>
          <w:sz w:val="24"/>
          <w:szCs w:val="24"/>
        </w:rPr>
        <w:t>But</w:t>
      </w:r>
      <w:proofErr w:type="gramEnd"/>
      <w:r>
        <w:rPr>
          <w:sz w:val="24"/>
          <w:szCs w:val="24"/>
        </w:rPr>
        <w:t xml:space="preserve"> as for wives, they</w:t>
      </w:r>
      <w:r w:rsidRPr="0072686A">
        <w:rPr>
          <w:sz w:val="24"/>
          <w:szCs w:val="24"/>
        </w:rPr>
        <w:t xml:space="preserve"> must obey their husbands, and cease from </w:t>
      </w:r>
    </w:p>
    <w:p w:rsidR="0072686A" w:rsidRDefault="0072686A" w:rsidP="0072686A">
      <w:pPr>
        <w:pStyle w:val="ListParagraph"/>
        <w:rPr>
          <w:sz w:val="24"/>
          <w:szCs w:val="24"/>
        </w:rPr>
      </w:pPr>
      <w:proofErr w:type="gramStart"/>
      <w:r w:rsidRPr="0072686A">
        <w:rPr>
          <w:sz w:val="24"/>
          <w:szCs w:val="24"/>
        </w:rPr>
        <w:t>commandin</w:t>
      </w:r>
      <w:r>
        <w:rPr>
          <w:sz w:val="24"/>
          <w:szCs w:val="24"/>
        </w:rPr>
        <w:t>g</w:t>
      </w:r>
      <w:proofErr w:type="gramEnd"/>
      <w:r>
        <w:rPr>
          <w:sz w:val="24"/>
          <w:szCs w:val="24"/>
        </w:rPr>
        <w:t xml:space="preserve">, and perform subjection. For </w:t>
      </w:r>
      <w:r w:rsidRPr="0072686A">
        <w:rPr>
          <w:sz w:val="24"/>
          <w:szCs w:val="24"/>
        </w:rPr>
        <w:t xml:space="preserve">this surely doth nourish concord </w:t>
      </w:r>
      <w:proofErr w:type="gramStart"/>
      <w:r w:rsidRPr="0072686A">
        <w:rPr>
          <w:sz w:val="24"/>
          <w:szCs w:val="24"/>
        </w:rPr>
        <w:t>very  much</w:t>
      </w:r>
      <w:proofErr w:type="gramEnd"/>
      <w:r w:rsidRPr="0072686A">
        <w:rPr>
          <w:sz w:val="24"/>
          <w:szCs w:val="24"/>
        </w:rPr>
        <w:t>, when the wife is ready at hand at her husband’s commandment . . . .</w:t>
      </w:r>
    </w:p>
    <w:p w:rsidR="0072686A" w:rsidRDefault="0072686A" w:rsidP="0072686A">
      <w:pPr>
        <w:pStyle w:val="ListParagraph"/>
        <w:rPr>
          <w:sz w:val="24"/>
          <w:szCs w:val="24"/>
        </w:rPr>
      </w:pPr>
    </w:p>
    <w:p w:rsidR="0072686A" w:rsidRDefault="0072686A" w:rsidP="0072686A">
      <w:pPr>
        <w:pStyle w:val="ListParagraph"/>
        <w:rPr>
          <w:sz w:val="24"/>
          <w:szCs w:val="24"/>
        </w:rPr>
      </w:pPr>
    </w:p>
    <w:p w:rsidR="0072686A" w:rsidRDefault="005935DB" w:rsidP="0072686A">
      <w:pPr>
        <w:pStyle w:val="ListParagraph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355600</wp:posOffset>
                </wp:positionH>
                <wp:positionV relativeFrom="paragraph">
                  <wp:posOffset>179070</wp:posOffset>
                </wp:positionV>
                <wp:extent cx="5632450" cy="5448300"/>
                <wp:effectExtent l="0" t="0" r="2540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32450" cy="54483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E4E78C" id="Rectangle 5" o:spid="_x0000_s1026" style="position:absolute;margin-left:28pt;margin-top:14.1pt;width:443.5pt;height:429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" filled="f" strokecolor="#1f4d78 [1604]" strokeweight="1.5pt"/>
            </w:pict>
          </mc:Fallback>
        </mc:AlternateContent>
      </w:r>
      <w:r w:rsidR="0072686A">
        <w:rPr>
          <w:b/>
          <w:sz w:val="24"/>
          <w:szCs w:val="24"/>
        </w:rPr>
        <w:t>Document 4</w:t>
      </w:r>
    </w:p>
    <w:p w:rsidR="001D12F3" w:rsidRPr="001D12F3" w:rsidRDefault="005935DB" w:rsidP="001D12F3">
      <w:pPr>
        <w:pStyle w:val="ListParagraph"/>
        <w:rPr>
          <w:i/>
          <w:sz w:val="24"/>
          <w:szCs w:val="24"/>
        </w:rPr>
      </w:pPr>
      <w:r w:rsidRPr="001D12F3">
        <w:rPr>
          <w:i/>
          <w:sz w:val="24"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200660</wp:posOffset>
            </wp:positionV>
            <wp:extent cx="3594100" cy="5137150"/>
            <wp:effectExtent l="0" t="0" r="6350" b="6350"/>
            <wp:wrapTight wrapText="bothSides">
              <wp:wrapPolygon edited="0">
                <wp:start x="0" y="0"/>
                <wp:lineTo x="0" y="21547"/>
                <wp:lineTo x="21524" y="21547"/>
                <wp:lineTo x="21524" y="0"/>
                <wp:lineTo x="0" y="0"/>
              </wp:wrapPolygon>
            </wp:wrapTight>
            <wp:docPr id="4" name="Picture 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100" cy="513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1D12F3" w:rsidRPr="001D12F3">
        <w:rPr>
          <w:i/>
          <w:sz w:val="24"/>
          <w:szCs w:val="24"/>
        </w:rPr>
        <w:t xml:space="preserve">Source:  Marcus </w:t>
      </w:r>
      <w:proofErr w:type="spellStart"/>
      <w:r w:rsidR="001D12F3" w:rsidRPr="001D12F3">
        <w:rPr>
          <w:i/>
          <w:sz w:val="24"/>
          <w:szCs w:val="24"/>
        </w:rPr>
        <w:t>Gheeraerts</w:t>
      </w:r>
      <w:proofErr w:type="spellEnd"/>
      <w:r w:rsidR="001D12F3" w:rsidRPr="001D12F3">
        <w:rPr>
          <w:i/>
          <w:sz w:val="24"/>
          <w:szCs w:val="24"/>
        </w:rPr>
        <w:t xml:space="preserve"> the Younger, English court painter, portrait of Elizabeth I </w:t>
      </w:r>
    </w:p>
    <w:p w:rsidR="001D12F3" w:rsidRDefault="001D12F3" w:rsidP="001D12F3">
      <w:pPr>
        <w:pStyle w:val="ListParagraph"/>
        <w:rPr>
          <w:i/>
          <w:sz w:val="24"/>
          <w:szCs w:val="24"/>
        </w:rPr>
      </w:pPr>
      <w:proofErr w:type="gramStart"/>
      <w:r w:rsidRPr="001D12F3">
        <w:rPr>
          <w:i/>
          <w:sz w:val="24"/>
          <w:szCs w:val="24"/>
        </w:rPr>
        <w:t>standing</w:t>
      </w:r>
      <w:proofErr w:type="gramEnd"/>
      <w:r w:rsidRPr="001D12F3">
        <w:rPr>
          <w:i/>
          <w:sz w:val="24"/>
          <w:szCs w:val="24"/>
        </w:rPr>
        <w:t xml:space="preserve"> on a map of England, 1592.</w:t>
      </w: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1D12F3">
      <w:pPr>
        <w:pStyle w:val="ListParagraph"/>
        <w:rPr>
          <w:i/>
          <w:sz w:val="24"/>
          <w:szCs w:val="24"/>
        </w:rPr>
      </w:pPr>
    </w:p>
    <w:p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Document 5</w:t>
      </w:r>
    </w:p>
    <w:p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336550</wp:posOffset>
                </wp:positionH>
                <wp:positionV relativeFrom="paragraph">
                  <wp:posOffset>129540</wp:posOffset>
                </wp:positionV>
                <wp:extent cx="5829300" cy="300990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9300" cy="30099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CD3E15" id="Rectangle 6" o:spid="_x0000_s1026" style="position:absolute;margin-left:26.5pt;margin-top:10.2pt;width:459pt;height:23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" filled="f" strokecolor="#1f4d78 [1604]" strokeweight="1.5pt"/>
            </w:pict>
          </mc:Fallback>
        </mc:AlternateContent>
      </w:r>
    </w:p>
    <w:p w:rsidR="005935DB" w:rsidRDefault="005935DB" w:rsidP="005935DB">
      <w:pPr>
        <w:pStyle w:val="ListParagraph"/>
        <w:rPr>
          <w:i/>
          <w:sz w:val="24"/>
          <w:szCs w:val="24"/>
        </w:rPr>
      </w:pPr>
      <w:r w:rsidRPr="005935DB">
        <w:rPr>
          <w:i/>
          <w:sz w:val="24"/>
          <w:szCs w:val="24"/>
        </w:rPr>
        <w:t xml:space="preserve">Source: </w:t>
      </w:r>
      <w:r w:rsidRPr="005935DB">
        <w:rPr>
          <w:i/>
          <w:sz w:val="24"/>
          <w:szCs w:val="24"/>
        </w:rPr>
        <w:t xml:space="preserve"> William </w:t>
      </w:r>
      <w:proofErr w:type="spellStart"/>
      <w:r w:rsidRPr="005935DB">
        <w:rPr>
          <w:i/>
          <w:sz w:val="24"/>
          <w:szCs w:val="24"/>
        </w:rPr>
        <w:t>Tooker</w:t>
      </w:r>
      <w:proofErr w:type="spellEnd"/>
      <w:r w:rsidRPr="005935DB">
        <w:rPr>
          <w:i/>
          <w:sz w:val="24"/>
          <w:szCs w:val="24"/>
        </w:rPr>
        <w:t>, Elizabeth’s pe</w:t>
      </w:r>
      <w:r w:rsidRPr="005935DB">
        <w:rPr>
          <w:i/>
          <w:sz w:val="24"/>
          <w:szCs w:val="24"/>
        </w:rPr>
        <w:t xml:space="preserve">rsonal chaplain, describing a “touching” ceremony,* 1597. </w:t>
      </w:r>
    </w:p>
    <w:p w:rsidR="005935DB" w:rsidRPr="005935DB" w:rsidRDefault="005935DB" w:rsidP="005935DB">
      <w:pPr>
        <w:pStyle w:val="ListParagraph"/>
        <w:rPr>
          <w:i/>
          <w:sz w:val="24"/>
          <w:szCs w:val="24"/>
        </w:rPr>
      </w:pPr>
    </w:p>
    <w:p w:rsidR="005935DB" w:rsidRDefault="005935DB" w:rsidP="005935DB">
      <w:pPr>
        <w:pStyle w:val="ListParagraph"/>
        <w:rPr>
          <w:sz w:val="24"/>
          <w:szCs w:val="24"/>
        </w:rPr>
      </w:pPr>
      <w:proofErr w:type="gramStart"/>
      <w:r w:rsidRPr="005935DB">
        <w:rPr>
          <w:sz w:val="24"/>
          <w:szCs w:val="24"/>
        </w:rPr>
        <w:t>How often h</w:t>
      </w:r>
      <w:r>
        <w:rPr>
          <w:sz w:val="24"/>
          <w:szCs w:val="24"/>
        </w:rPr>
        <w:t>ave I seen her most serene Maje</w:t>
      </w:r>
      <w:r w:rsidRPr="005935DB">
        <w:rPr>
          <w:sz w:val="24"/>
          <w:szCs w:val="24"/>
        </w:rPr>
        <w:t xml:space="preserve">sty, prostrate on her knees, body and soul rapt in prayer . . . how often have I seen her </w:t>
      </w:r>
      <w:proofErr w:type="spellStart"/>
      <w:r w:rsidRPr="005935DB">
        <w:rPr>
          <w:sz w:val="24"/>
          <w:szCs w:val="24"/>
        </w:rPr>
        <w:t>withher</w:t>
      </w:r>
      <w:proofErr w:type="spellEnd"/>
      <w:r w:rsidRPr="005935DB">
        <w:rPr>
          <w:sz w:val="24"/>
          <w:szCs w:val="24"/>
        </w:rPr>
        <w:t xml:space="preserve"> exquisite hands, whiter than whitest snow, boldly and without disgust, pressing their sores and ulcers, and handling them to health . . . how often have I seen her worn with fatigue, as when in one single day, she healed eight and thirty persons of the </w:t>
      </w:r>
      <w:proofErr w:type="spellStart"/>
      <w:r w:rsidRPr="005935DB">
        <w:rPr>
          <w:sz w:val="24"/>
          <w:szCs w:val="24"/>
        </w:rPr>
        <w:t>struma</w:t>
      </w:r>
      <w:proofErr w:type="spellEnd"/>
      <w:r w:rsidRPr="005935DB">
        <w:rPr>
          <w:sz w:val="24"/>
          <w:szCs w:val="24"/>
        </w:rPr>
        <w:t>.**</w:t>
      </w:r>
      <w:proofErr w:type="gramEnd"/>
      <w:r w:rsidRPr="005935DB">
        <w:rPr>
          <w:sz w:val="24"/>
          <w:szCs w:val="24"/>
        </w:rPr>
        <w:t xml:space="preserve">  </w:t>
      </w:r>
    </w:p>
    <w:p w:rsidR="005935DB" w:rsidRPr="005935DB" w:rsidRDefault="005935DB" w:rsidP="005935DB">
      <w:pPr>
        <w:pStyle w:val="ListParagraph"/>
        <w:rPr>
          <w:sz w:val="24"/>
          <w:szCs w:val="24"/>
        </w:rPr>
      </w:pPr>
    </w:p>
    <w:p w:rsidR="005935DB" w:rsidRP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>*   The “roya</w:t>
      </w:r>
      <w:r>
        <w:rPr>
          <w:sz w:val="24"/>
          <w:szCs w:val="24"/>
        </w:rPr>
        <w:t>l touch” of English monarchs wa</w:t>
      </w:r>
      <w:r w:rsidRPr="005935DB">
        <w:rPr>
          <w:sz w:val="24"/>
          <w:szCs w:val="24"/>
        </w:rPr>
        <w:t xml:space="preserve">s believed to cure certain diseases, and </w:t>
      </w:r>
    </w:p>
    <w:p w:rsidR="005935DB" w:rsidRPr="005935DB" w:rsidRDefault="005935DB" w:rsidP="005935DB">
      <w:pPr>
        <w:pStyle w:val="ListParagraph"/>
        <w:rPr>
          <w:sz w:val="24"/>
          <w:szCs w:val="24"/>
        </w:rPr>
      </w:pPr>
      <w:proofErr w:type="gramStart"/>
      <w:r w:rsidRPr="005935DB">
        <w:rPr>
          <w:sz w:val="24"/>
          <w:szCs w:val="24"/>
        </w:rPr>
        <w:t>monarchs</w:t>
      </w:r>
      <w:proofErr w:type="gramEnd"/>
      <w:r w:rsidRPr="005935DB">
        <w:rPr>
          <w:sz w:val="24"/>
          <w:szCs w:val="24"/>
        </w:rPr>
        <w:t xml:space="preserve"> </w:t>
      </w:r>
      <w:r>
        <w:rPr>
          <w:sz w:val="24"/>
          <w:szCs w:val="24"/>
        </w:rPr>
        <w:t>had historically performed “tou</w:t>
      </w:r>
      <w:r w:rsidRPr="005935DB">
        <w:rPr>
          <w:sz w:val="24"/>
          <w:szCs w:val="24"/>
        </w:rPr>
        <w:t xml:space="preserve">ching” ceremonies on people suffering from </w:t>
      </w:r>
    </w:p>
    <w:p w:rsidR="005935DB" w:rsidRPr="005935DB" w:rsidRDefault="005935DB" w:rsidP="005935DB">
      <w:pPr>
        <w:pStyle w:val="ListParagraph"/>
        <w:rPr>
          <w:sz w:val="24"/>
          <w:szCs w:val="24"/>
        </w:rPr>
      </w:pPr>
      <w:proofErr w:type="gramStart"/>
      <w:r w:rsidRPr="005935DB">
        <w:rPr>
          <w:sz w:val="24"/>
          <w:szCs w:val="24"/>
        </w:rPr>
        <w:t>these</w:t>
      </w:r>
      <w:proofErr w:type="gramEnd"/>
      <w:r w:rsidRPr="005935DB">
        <w:rPr>
          <w:sz w:val="24"/>
          <w:szCs w:val="24"/>
        </w:rPr>
        <w:t xml:space="preserve"> diseases. </w:t>
      </w:r>
    </w:p>
    <w:p w:rsidR="005935DB" w:rsidRDefault="005935DB" w:rsidP="005935DB">
      <w:pPr>
        <w:pStyle w:val="ListParagraph"/>
        <w:rPr>
          <w:sz w:val="24"/>
          <w:szCs w:val="24"/>
        </w:rPr>
      </w:pPr>
    </w:p>
    <w:p w:rsid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 xml:space="preserve">** </w:t>
      </w:r>
      <w:proofErr w:type="gramStart"/>
      <w:r w:rsidRPr="005935DB">
        <w:rPr>
          <w:sz w:val="24"/>
          <w:szCs w:val="24"/>
        </w:rPr>
        <w:t>a</w:t>
      </w:r>
      <w:proofErr w:type="gramEnd"/>
      <w:r w:rsidRPr="005935DB">
        <w:rPr>
          <w:sz w:val="24"/>
          <w:szCs w:val="24"/>
        </w:rPr>
        <w:t xml:space="preserve"> disease of the skin</w:t>
      </w:r>
    </w:p>
    <w:p w:rsidR="005935DB" w:rsidRDefault="005935DB" w:rsidP="005935DB">
      <w:pPr>
        <w:pStyle w:val="ListParagraph"/>
        <w:rPr>
          <w:sz w:val="24"/>
          <w:szCs w:val="24"/>
        </w:rPr>
      </w:pPr>
    </w:p>
    <w:p w:rsidR="005935DB" w:rsidRDefault="005935DB" w:rsidP="005935DB">
      <w:pPr>
        <w:pStyle w:val="ListParagraph"/>
        <w:rPr>
          <w:sz w:val="24"/>
          <w:szCs w:val="24"/>
        </w:rPr>
      </w:pPr>
    </w:p>
    <w:p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Document 6</w:t>
      </w:r>
    </w:p>
    <w:p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412750</wp:posOffset>
                </wp:positionH>
                <wp:positionV relativeFrom="paragraph">
                  <wp:posOffset>141605</wp:posOffset>
                </wp:positionV>
                <wp:extent cx="5486400" cy="2451100"/>
                <wp:effectExtent l="0" t="0" r="19050" b="2540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0" cy="24511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08C0D6" id="Rectangle 7" o:spid="_x0000_s1026" style="position:absolute;margin-left:32.5pt;margin-top:11.15pt;width:6in;height:19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" filled="f" strokecolor="#1f4d78 [1604]" strokeweight="1.5pt"/>
            </w:pict>
          </mc:Fallback>
        </mc:AlternateContent>
      </w:r>
    </w:p>
    <w:p w:rsidR="005935DB" w:rsidRDefault="005935DB" w:rsidP="005935DB">
      <w:pPr>
        <w:pStyle w:val="ListParagraph"/>
        <w:rPr>
          <w:i/>
          <w:sz w:val="24"/>
          <w:szCs w:val="24"/>
        </w:rPr>
      </w:pPr>
      <w:r w:rsidRPr="005935DB">
        <w:rPr>
          <w:i/>
          <w:sz w:val="24"/>
          <w:szCs w:val="24"/>
        </w:rPr>
        <w:t xml:space="preserve">Source:  Elizabeth </w:t>
      </w:r>
      <w:r w:rsidRPr="005935DB">
        <w:rPr>
          <w:i/>
          <w:sz w:val="24"/>
          <w:szCs w:val="24"/>
        </w:rPr>
        <w:t>I, speech to Parliament deliver</w:t>
      </w:r>
      <w:r w:rsidRPr="005935DB">
        <w:rPr>
          <w:i/>
          <w:sz w:val="24"/>
          <w:szCs w:val="24"/>
        </w:rPr>
        <w:t xml:space="preserve">ed in 1559, recorded in an official history of her reign, first published in 1615. </w:t>
      </w:r>
    </w:p>
    <w:p w:rsidR="005935DB" w:rsidRPr="005935DB" w:rsidRDefault="005935DB" w:rsidP="005935DB">
      <w:pPr>
        <w:pStyle w:val="ListParagraph"/>
        <w:rPr>
          <w:i/>
          <w:sz w:val="24"/>
          <w:szCs w:val="24"/>
        </w:rPr>
      </w:pPr>
    </w:p>
    <w:p w:rsidR="005935DB" w:rsidRP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>But now (said she</w:t>
      </w:r>
      <w:r>
        <w:rPr>
          <w:sz w:val="24"/>
          <w:szCs w:val="24"/>
        </w:rPr>
        <w:t>), that the public care of gove</w:t>
      </w:r>
      <w:r w:rsidRPr="005935DB">
        <w:rPr>
          <w:sz w:val="24"/>
          <w:szCs w:val="24"/>
        </w:rPr>
        <w:t xml:space="preserve">rning the kingdom is laid upon me, to draw upon me also the cares of marriage may seem a point of inconsiderate folly. Yea, to satisfy you, I have already joined myself in marriage to </w:t>
      </w:r>
      <w:proofErr w:type="gramStart"/>
      <w:r w:rsidRPr="005935DB">
        <w:rPr>
          <w:sz w:val="24"/>
          <w:szCs w:val="24"/>
        </w:rPr>
        <w:t>an</w:t>
      </w:r>
      <w:proofErr w:type="gramEnd"/>
      <w:r w:rsidRPr="005935DB">
        <w:rPr>
          <w:sz w:val="24"/>
          <w:szCs w:val="24"/>
        </w:rPr>
        <w:t xml:space="preserve"> husband, namely the Kingdom of England. </w:t>
      </w:r>
      <w:proofErr w:type="gramStart"/>
      <w:r w:rsidRPr="005935DB">
        <w:rPr>
          <w:sz w:val="24"/>
          <w:szCs w:val="24"/>
        </w:rPr>
        <w:t>And</w:t>
      </w:r>
      <w:proofErr w:type="gramEnd"/>
      <w:r w:rsidRPr="005935DB">
        <w:rPr>
          <w:sz w:val="24"/>
          <w:szCs w:val="24"/>
        </w:rPr>
        <w:t xml:space="preserve"> behold (said she), which I marvel ye have f</w:t>
      </w:r>
      <w:r>
        <w:rPr>
          <w:sz w:val="24"/>
          <w:szCs w:val="24"/>
        </w:rPr>
        <w:t xml:space="preserve">orgotten, the pledge of this my </w:t>
      </w:r>
      <w:r w:rsidRPr="005935DB">
        <w:rPr>
          <w:sz w:val="24"/>
          <w:szCs w:val="24"/>
        </w:rPr>
        <w:t xml:space="preserve">wedlock and marriage with my kingdom. (And </w:t>
      </w:r>
    </w:p>
    <w:p w:rsid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>T</w:t>
      </w:r>
      <w:r w:rsidRPr="005935DB">
        <w:rPr>
          <w:sz w:val="24"/>
          <w:szCs w:val="24"/>
        </w:rPr>
        <w:t>here</w:t>
      </w:r>
      <w:r>
        <w:rPr>
          <w:sz w:val="24"/>
          <w:szCs w:val="24"/>
        </w:rPr>
        <w:t xml:space="preserve"> </w:t>
      </w:r>
      <w:r w:rsidRPr="005935DB">
        <w:rPr>
          <w:sz w:val="24"/>
          <w:szCs w:val="24"/>
        </w:rPr>
        <w:t>with she</w:t>
      </w:r>
      <w:r>
        <w:rPr>
          <w:sz w:val="24"/>
          <w:szCs w:val="24"/>
        </w:rPr>
        <w:t xml:space="preserve"> drew the ring from her finger </w:t>
      </w:r>
      <w:r w:rsidRPr="005935DB">
        <w:rPr>
          <w:sz w:val="24"/>
          <w:szCs w:val="24"/>
        </w:rPr>
        <w:t>and showed it, wherewith at her coronation she had in a set form of words solemnly given herself in marriage to her kingdom.)</w:t>
      </w:r>
    </w:p>
    <w:p w:rsidR="005935DB" w:rsidRDefault="005935DB" w:rsidP="005935DB">
      <w:pPr>
        <w:pStyle w:val="ListParagraph"/>
        <w:rPr>
          <w:sz w:val="24"/>
          <w:szCs w:val="24"/>
        </w:rPr>
      </w:pPr>
    </w:p>
    <w:p w:rsidR="005935DB" w:rsidRDefault="005935DB" w:rsidP="005935DB">
      <w:pPr>
        <w:pStyle w:val="ListParagraph"/>
        <w:rPr>
          <w:sz w:val="24"/>
          <w:szCs w:val="24"/>
        </w:rPr>
      </w:pPr>
    </w:p>
    <w:p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</w:p>
    <w:p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Document 7</w:t>
      </w:r>
    </w:p>
    <w:p w:rsidR="005935DB" w:rsidRDefault="005935DB" w:rsidP="005935DB">
      <w:pPr>
        <w:pStyle w:val="ListParagraph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400050</wp:posOffset>
                </wp:positionH>
                <wp:positionV relativeFrom="paragraph">
                  <wp:posOffset>167640</wp:posOffset>
                </wp:positionV>
                <wp:extent cx="5822950" cy="2743200"/>
                <wp:effectExtent l="0" t="0" r="2540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22950" cy="2743200"/>
                        </a:xfrm>
                        <a:prstGeom prst="rect">
                          <a:avLst/>
                        </a:pr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5EDFCC" id="Rectangle 8" o:spid="_x0000_s1026" style="position:absolute;margin-left:31.5pt;margin-top:13.2pt;width:458.5pt;height:3in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" filled="f" strokecolor="#1f4d78 [1604]" strokeweight="1.5pt"/>
            </w:pict>
          </mc:Fallback>
        </mc:AlternateContent>
      </w:r>
    </w:p>
    <w:p w:rsidR="005935DB" w:rsidRPr="005935DB" w:rsidRDefault="005935DB" w:rsidP="005935DB">
      <w:pPr>
        <w:pStyle w:val="ListParagraph"/>
        <w:rPr>
          <w:i/>
          <w:sz w:val="24"/>
          <w:szCs w:val="24"/>
        </w:rPr>
      </w:pPr>
      <w:r w:rsidRPr="005935DB">
        <w:rPr>
          <w:i/>
          <w:sz w:val="24"/>
          <w:szCs w:val="24"/>
        </w:rPr>
        <w:t>Source:  Elizab</w:t>
      </w:r>
      <w:r w:rsidRPr="005935DB">
        <w:rPr>
          <w:i/>
          <w:sz w:val="24"/>
          <w:szCs w:val="24"/>
        </w:rPr>
        <w:t xml:space="preserve">eth I, speech to English </w:t>
      </w:r>
      <w:proofErr w:type="spellStart"/>
      <w:r w:rsidRPr="005935DB">
        <w:rPr>
          <w:i/>
          <w:sz w:val="24"/>
          <w:szCs w:val="24"/>
        </w:rPr>
        <w:t>troops</w:t>
      </w:r>
      <w:r w:rsidRPr="005935DB">
        <w:rPr>
          <w:i/>
          <w:sz w:val="24"/>
          <w:szCs w:val="24"/>
        </w:rPr>
        <w:t>delivered</w:t>
      </w:r>
      <w:proofErr w:type="spellEnd"/>
      <w:r w:rsidRPr="005935DB">
        <w:rPr>
          <w:i/>
          <w:sz w:val="24"/>
          <w:szCs w:val="24"/>
        </w:rPr>
        <w:t xml:space="preserve"> in 1588, before the attempted </w:t>
      </w:r>
    </w:p>
    <w:p w:rsidR="005935DB" w:rsidRPr="005935DB" w:rsidRDefault="005935DB" w:rsidP="005935DB">
      <w:pPr>
        <w:pStyle w:val="ListParagraph"/>
        <w:rPr>
          <w:i/>
          <w:sz w:val="24"/>
          <w:szCs w:val="24"/>
        </w:rPr>
      </w:pPr>
      <w:proofErr w:type="gramStart"/>
      <w:r w:rsidRPr="005935DB">
        <w:rPr>
          <w:i/>
          <w:sz w:val="24"/>
          <w:szCs w:val="24"/>
        </w:rPr>
        <w:t>invasio</w:t>
      </w:r>
      <w:r w:rsidRPr="005935DB">
        <w:rPr>
          <w:i/>
          <w:sz w:val="24"/>
          <w:szCs w:val="24"/>
        </w:rPr>
        <w:t>n</w:t>
      </w:r>
      <w:proofErr w:type="gramEnd"/>
      <w:r w:rsidRPr="005935DB">
        <w:rPr>
          <w:i/>
          <w:sz w:val="24"/>
          <w:szCs w:val="24"/>
        </w:rPr>
        <w:t xml:space="preserve"> of the Spanish Armada, record</w:t>
      </w:r>
      <w:r w:rsidRPr="005935DB">
        <w:rPr>
          <w:i/>
          <w:sz w:val="24"/>
          <w:szCs w:val="24"/>
        </w:rPr>
        <w:t xml:space="preserve">ed in a letter by an eyewitness, 1623. </w:t>
      </w:r>
    </w:p>
    <w:p w:rsidR="005935DB" w:rsidRDefault="005935DB" w:rsidP="005935DB">
      <w:pPr>
        <w:pStyle w:val="ListParagraph"/>
        <w:rPr>
          <w:sz w:val="24"/>
          <w:szCs w:val="24"/>
        </w:rPr>
      </w:pPr>
    </w:p>
    <w:p w:rsidR="005935DB" w:rsidRP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>I have placed m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chiefest</w:t>
      </w:r>
      <w:proofErr w:type="spellEnd"/>
      <w:r>
        <w:rPr>
          <w:sz w:val="24"/>
          <w:szCs w:val="24"/>
        </w:rPr>
        <w:t xml:space="preserve"> strength and safegua</w:t>
      </w:r>
      <w:r w:rsidRPr="005935DB">
        <w:rPr>
          <w:sz w:val="24"/>
          <w:szCs w:val="24"/>
        </w:rPr>
        <w:t xml:space="preserve">rd in the loyal hearts and good will of my </w:t>
      </w:r>
    </w:p>
    <w:p w:rsidR="005935DB" w:rsidRPr="005935DB" w:rsidRDefault="005935DB" w:rsidP="005935DB">
      <w:pPr>
        <w:pStyle w:val="ListParagraph"/>
        <w:rPr>
          <w:sz w:val="24"/>
          <w:szCs w:val="24"/>
        </w:rPr>
      </w:pPr>
      <w:proofErr w:type="gramStart"/>
      <w:r w:rsidRPr="005935DB">
        <w:rPr>
          <w:sz w:val="24"/>
          <w:szCs w:val="24"/>
        </w:rPr>
        <w:t>subjects</w:t>
      </w:r>
      <w:proofErr w:type="gramEnd"/>
      <w:r w:rsidRPr="005935DB">
        <w:rPr>
          <w:sz w:val="24"/>
          <w:szCs w:val="24"/>
        </w:rPr>
        <w:t>. And t</w:t>
      </w:r>
      <w:r>
        <w:rPr>
          <w:sz w:val="24"/>
          <w:szCs w:val="24"/>
        </w:rPr>
        <w:t xml:space="preserve">herefore I am come amongst you </w:t>
      </w:r>
      <w:r w:rsidRPr="005935DB">
        <w:rPr>
          <w:sz w:val="24"/>
          <w:szCs w:val="24"/>
        </w:rPr>
        <w:t xml:space="preserve">at this time, not as for my recreation or </w:t>
      </w:r>
    </w:p>
    <w:p w:rsidR="005935DB" w:rsidRPr="005935DB" w:rsidRDefault="005935DB" w:rsidP="005935DB">
      <w:pPr>
        <w:pStyle w:val="ListParagraph"/>
        <w:rPr>
          <w:sz w:val="24"/>
          <w:szCs w:val="24"/>
        </w:rPr>
      </w:pPr>
      <w:proofErr w:type="gramStart"/>
      <w:r w:rsidRPr="005935DB">
        <w:rPr>
          <w:sz w:val="24"/>
          <w:szCs w:val="24"/>
        </w:rPr>
        <w:t>sport</w:t>
      </w:r>
      <w:proofErr w:type="gramEnd"/>
      <w:r w:rsidRPr="005935DB">
        <w:rPr>
          <w:sz w:val="24"/>
          <w:szCs w:val="24"/>
        </w:rPr>
        <w:t xml:space="preserve">, but being </w:t>
      </w:r>
      <w:r>
        <w:rPr>
          <w:sz w:val="24"/>
          <w:szCs w:val="24"/>
        </w:rPr>
        <w:t>resolved, in the midst and heat</w:t>
      </w:r>
      <w:r w:rsidRPr="005935DB">
        <w:rPr>
          <w:sz w:val="24"/>
          <w:szCs w:val="24"/>
        </w:rPr>
        <w:t xml:space="preserve"> of the battle, to live or die amongst you all:  to lay down, for my God, and for my kingdom, and for my people, my honor and my blood, even the dust. I know I have but the </w:t>
      </w:r>
      <w:proofErr w:type="spellStart"/>
      <w:r w:rsidRPr="005935DB">
        <w:rPr>
          <w:sz w:val="24"/>
          <w:szCs w:val="24"/>
        </w:rPr>
        <w:t>bodyof</w:t>
      </w:r>
      <w:proofErr w:type="spellEnd"/>
      <w:r w:rsidRPr="005935DB">
        <w:rPr>
          <w:sz w:val="24"/>
          <w:szCs w:val="24"/>
        </w:rPr>
        <w:t xml:space="preserve"> a weak and feeble woman, but I have </w:t>
      </w:r>
    </w:p>
    <w:p w:rsidR="005935DB" w:rsidRPr="005935DB" w:rsidRDefault="005935DB" w:rsidP="005935DB">
      <w:pPr>
        <w:pStyle w:val="ListParagraph"/>
        <w:rPr>
          <w:sz w:val="24"/>
          <w:szCs w:val="24"/>
        </w:rPr>
      </w:pPr>
      <w:proofErr w:type="gramStart"/>
      <w:r w:rsidRPr="005935DB">
        <w:rPr>
          <w:sz w:val="24"/>
          <w:szCs w:val="24"/>
        </w:rPr>
        <w:t>the</w:t>
      </w:r>
      <w:proofErr w:type="gramEnd"/>
      <w:r w:rsidRPr="005935DB">
        <w:rPr>
          <w:sz w:val="24"/>
          <w:szCs w:val="24"/>
        </w:rPr>
        <w:t xml:space="preserve"> heart and stomach of a king, and of a </w:t>
      </w:r>
      <w:r>
        <w:rPr>
          <w:sz w:val="24"/>
          <w:szCs w:val="24"/>
        </w:rPr>
        <w:t xml:space="preserve">king </w:t>
      </w:r>
      <w:r w:rsidRPr="005935DB">
        <w:rPr>
          <w:sz w:val="24"/>
          <w:szCs w:val="24"/>
        </w:rPr>
        <w:t xml:space="preserve">of England, too; and think foul scorn that </w:t>
      </w:r>
    </w:p>
    <w:p w:rsidR="005935DB" w:rsidRPr="005935DB" w:rsidRDefault="005935DB" w:rsidP="005935DB">
      <w:pPr>
        <w:pStyle w:val="ListParagraph"/>
        <w:rPr>
          <w:sz w:val="24"/>
          <w:szCs w:val="24"/>
        </w:rPr>
      </w:pPr>
      <w:r w:rsidRPr="005935DB">
        <w:rPr>
          <w:sz w:val="24"/>
          <w:szCs w:val="24"/>
        </w:rPr>
        <w:t>Parma or Spain, o</w:t>
      </w:r>
      <w:r>
        <w:rPr>
          <w:sz w:val="24"/>
          <w:szCs w:val="24"/>
        </w:rPr>
        <w:t xml:space="preserve">r any prince of Europe, should </w:t>
      </w:r>
      <w:r w:rsidRPr="005935DB">
        <w:rPr>
          <w:sz w:val="24"/>
          <w:szCs w:val="24"/>
        </w:rPr>
        <w:t>dare to invade the borders of my realms:  to which, rather than any dishonor should grow by me, I myself will take up arms. I myself will be your general, judge, and rewarder of every one of your virtues in the field.</w:t>
      </w:r>
      <w:bookmarkStart w:id="0" w:name="_GoBack"/>
      <w:bookmarkEnd w:id="0"/>
    </w:p>
    <w:sectPr w:rsidR="005935DB" w:rsidRPr="005935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2603" w:rsidRDefault="00552603" w:rsidP="00552603">
      <w:pPr>
        <w:spacing w:after="0" w:line="240" w:lineRule="auto"/>
      </w:pPr>
      <w:r>
        <w:separator/>
      </w:r>
    </w:p>
  </w:endnote>
  <w:endnote w:type="continuationSeparator" w:id="0">
    <w:p w:rsidR="00552603" w:rsidRDefault="00552603" w:rsidP="00552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2603" w:rsidRDefault="00552603" w:rsidP="00552603">
      <w:pPr>
        <w:spacing w:after="0" w:line="240" w:lineRule="auto"/>
      </w:pPr>
      <w:r>
        <w:separator/>
      </w:r>
    </w:p>
  </w:footnote>
  <w:footnote w:type="continuationSeparator" w:id="0">
    <w:p w:rsidR="00552603" w:rsidRDefault="00552603" w:rsidP="005526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72534E"/>
    <w:multiLevelType w:val="hybridMultilevel"/>
    <w:tmpl w:val="1B0877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A69"/>
    <w:rsid w:val="001D12F3"/>
    <w:rsid w:val="00552603"/>
    <w:rsid w:val="005935DB"/>
    <w:rsid w:val="00692A69"/>
    <w:rsid w:val="0072686A"/>
    <w:rsid w:val="00FF6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82F3D6"/>
  <w15:chartTrackingRefBased/>
  <w15:docId w15:val="{BAAA61E8-674A-4504-A717-1B7688B73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A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655</Words>
  <Characters>3737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Culver Educational Foundation</Company>
  <LinksUpToDate>false</LinksUpToDate>
  <CharactersWithSpaces>4384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Sweet-Christian</dc:creator>
  <cp:keywords/>
  <dc:description/>
  <cp:lastModifiedBy>Scott Sweet-Christian</cp:lastModifiedBy>
  <cp:revision>1</cp:revision>
  <dcterms:created xsi:type="dcterms:W3CDTF">2018-06-01T15:22:00Z</dcterms:created>
  <dcterms:modified xsi:type="dcterms:W3CDTF">2018-06-01T15:51:00Z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6f0824f-ee59-47b8-85b3-769e9a66830b_Enabled">
    <vt:lpwstr>True</vt:lpwstr>
  </property>
  <property fmtid="{D5CDD505-2E9C-101B-9397-08002B2CF9AE}" pid="3" name="MSIP_Label_f6f0824f-ee59-47b8-85b3-769e9a66830b_SiteId">
    <vt:lpwstr>c31c975b-d687-4136-b03e-2462bfade1af</vt:lpwstr>
  </property>
  <property fmtid="{D5CDD505-2E9C-101B-9397-08002B2CF9AE}" pid="4" name="MSIP_Label_f6f0824f-ee59-47b8-85b3-769e9a66830b_Ref">
    <vt:lpwstr>https://api.informationprotection.azure.com/api/c31c975b-d687-4136-b03e-2462bfade1af</vt:lpwstr>
  </property>
  <property fmtid="{D5CDD505-2E9C-101B-9397-08002B2CF9AE}" pid="5" name="MSIP_Label_f6f0824f-ee59-47b8-85b3-769e9a66830b_Owner">
    <vt:lpwstr>christs@culver.org</vt:lpwstr>
  </property>
  <property fmtid="{D5CDD505-2E9C-101B-9397-08002B2CF9AE}" pid="6" name="MSIP_Label_f6f0824f-ee59-47b8-85b3-769e9a66830b_SetDate">
    <vt:lpwstr>2018-06-01T11:51:43.6140831-04:00</vt:lpwstr>
  </property>
  <property fmtid="{D5CDD505-2E9C-101B-9397-08002B2CF9AE}" pid="7" name="MSIP_Label_f6f0824f-ee59-47b8-85b3-769e9a66830b_Name">
    <vt:lpwstr>Unprotected</vt:lpwstr>
  </property>
  <property fmtid="{D5CDD505-2E9C-101B-9397-08002B2CF9AE}" pid="8" name="MSIP_Label_f6f0824f-ee59-47b8-85b3-769e9a66830b_Application">
    <vt:lpwstr>Microsoft Azure Information Protection</vt:lpwstr>
  </property>
  <property fmtid="{D5CDD505-2E9C-101B-9397-08002B2CF9AE}" pid="9" name="MSIP_Label_f6f0824f-ee59-47b8-85b3-769e9a66830b_Extended_MSFT_Method">
    <vt:lpwstr>Automatic</vt:lpwstr>
  </property>
  <property fmtid="{D5CDD505-2E9C-101B-9397-08002B2CF9AE}" pid="10" name="Sensitivity">
    <vt:lpwstr>Unprotected</vt:lpwstr>
  </property>
</Properties>
</file>