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BB78A" w14:textId="4E01CE2D" w:rsidR="000449E8" w:rsidRPr="00F035F3" w:rsidRDefault="00B21006" w:rsidP="002D0BE7">
      <w:pPr>
        <w:spacing w:line="360" w:lineRule="auto"/>
        <w:rPr>
          <w:rFonts w:ascii="Times New Roman" w:hAnsi="Times New Roman" w:cs="Times New Roman"/>
          <w:sz w:val="24"/>
          <w:szCs w:val="24"/>
        </w:rPr>
      </w:pPr>
      <w:r w:rsidRPr="00F035F3">
        <w:rPr>
          <w:rFonts w:ascii="Times New Roman" w:hAnsi="Times New Roman" w:cs="Times New Roman"/>
          <w:sz w:val="24"/>
          <w:szCs w:val="24"/>
        </w:rPr>
        <w:t xml:space="preserve">Dear Future AP Euro Students, </w:t>
      </w:r>
    </w:p>
    <w:p w14:paraId="5DC0BAD4" w14:textId="59B2423A" w:rsidR="00F035F3" w:rsidRDefault="00F035F3" w:rsidP="002D0BE7">
      <w:pPr>
        <w:spacing w:line="360" w:lineRule="auto"/>
        <w:rPr>
          <w:rFonts w:ascii="Times New Roman" w:hAnsi="Times New Roman" w:cs="Times New Roman"/>
          <w:sz w:val="24"/>
          <w:szCs w:val="24"/>
        </w:rPr>
      </w:pPr>
      <w:r w:rsidRPr="00F035F3">
        <w:rPr>
          <w:rFonts w:ascii="Times New Roman" w:hAnsi="Times New Roman" w:cs="Times New Roman"/>
          <w:sz w:val="24"/>
          <w:szCs w:val="24"/>
        </w:rPr>
        <w:t>You will not regret the decision to take AP Euro. As someone who has a reputation for falling asleep in class, this is the only class I have never fallen asleep in</w:t>
      </w:r>
      <w:r w:rsidR="00A212E3">
        <w:rPr>
          <w:rFonts w:ascii="Times New Roman" w:hAnsi="Times New Roman" w:cs="Times New Roman"/>
          <w:sz w:val="24"/>
          <w:szCs w:val="24"/>
        </w:rPr>
        <w:t xml:space="preserve">, and that’s saying something. </w:t>
      </w:r>
      <w:r w:rsidRPr="00F035F3">
        <w:rPr>
          <w:rFonts w:ascii="Times New Roman" w:hAnsi="Times New Roman" w:cs="Times New Roman"/>
          <w:sz w:val="24"/>
          <w:szCs w:val="24"/>
        </w:rPr>
        <w:t>Your bad days will not last long with Mr. C’s jokes and engaging lectures</w:t>
      </w:r>
      <w:r w:rsidR="00A212E3">
        <w:rPr>
          <w:rFonts w:ascii="Times New Roman" w:hAnsi="Times New Roman" w:cs="Times New Roman"/>
          <w:sz w:val="24"/>
          <w:szCs w:val="24"/>
        </w:rPr>
        <w:t>; h</w:t>
      </w:r>
      <w:r w:rsidRPr="00F035F3">
        <w:rPr>
          <w:rFonts w:ascii="Times New Roman" w:hAnsi="Times New Roman" w:cs="Times New Roman"/>
          <w:sz w:val="24"/>
          <w:szCs w:val="24"/>
        </w:rPr>
        <w:t xml:space="preserve">e often situates us students in history, making historical events much more memorable. </w:t>
      </w:r>
      <w:r w:rsidR="00D70A07">
        <w:rPr>
          <w:rFonts w:ascii="Times New Roman" w:hAnsi="Times New Roman" w:cs="Times New Roman"/>
          <w:sz w:val="24"/>
          <w:szCs w:val="24"/>
        </w:rPr>
        <w:t xml:space="preserve">Be careful, or you might end up as the class peasant for the rest of the </w:t>
      </w:r>
      <w:r w:rsidR="00384CB8">
        <w:rPr>
          <w:rFonts w:ascii="Times New Roman" w:hAnsi="Times New Roman" w:cs="Times New Roman"/>
          <w:sz w:val="24"/>
          <w:szCs w:val="24"/>
        </w:rPr>
        <w:t xml:space="preserve">year. Always be ready for Mr. C to pick on you or call you out: no one is safe. </w:t>
      </w:r>
      <w:r w:rsidR="00884C72">
        <w:rPr>
          <w:rFonts w:ascii="Times New Roman" w:hAnsi="Times New Roman" w:cs="Times New Roman"/>
          <w:sz w:val="24"/>
          <w:szCs w:val="24"/>
        </w:rPr>
        <w:t>It could even be a</w:t>
      </w:r>
      <w:r w:rsidR="00673C86">
        <w:rPr>
          <w:rFonts w:ascii="Times New Roman" w:hAnsi="Times New Roman" w:cs="Times New Roman"/>
          <w:sz w:val="24"/>
          <w:szCs w:val="24"/>
        </w:rPr>
        <w:t xml:space="preserve">nother </w:t>
      </w:r>
      <w:r w:rsidR="00884C72">
        <w:rPr>
          <w:rFonts w:ascii="Times New Roman" w:hAnsi="Times New Roman" w:cs="Times New Roman"/>
          <w:sz w:val="24"/>
          <w:szCs w:val="24"/>
        </w:rPr>
        <w:t>classmate</w:t>
      </w:r>
      <w:r w:rsidR="00673C86">
        <w:rPr>
          <w:rFonts w:ascii="Times New Roman" w:hAnsi="Times New Roman" w:cs="Times New Roman"/>
          <w:sz w:val="24"/>
          <w:szCs w:val="24"/>
        </w:rPr>
        <w:t xml:space="preserve">, like the never-ending rivalry between Sam and Emma. Whether it is through our constant comments, or through our activities (like comparing our head sizes to see who is the superior sex) and watching funny videos about English royalty, you will always be laughing. </w:t>
      </w:r>
    </w:p>
    <w:p w14:paraId="72B78A64" w14:textId="275EE90F" w:rsidR="000F6D3B" w:rsidRDefault="000165E2" w:rsidP="002D0BE7">
      <w:pPr>
        <w:spacing w:line="360" w:lineRule="auto"/>
        <w:rPr>
          <w:rFonts w:ascii="Times New Roman" w:hAnsi="Times New Roman" w:cs="Times New Roman"/>
          <w:sz w:val="24"/>
          <w:szCs w:val="24"/>
        </w:rPr>
      </w:pPr>
      <w:r w:rsidRPr="00F035F3">
        <w:rPr>
          <w:rFonts w:ascii="Times New Roman" w:hAnsi="Times New Roman" w:cs="Times New Roman"/>
          <w:sz w:val="24"/>
          <w:szCs w:val="24"/>
        </w:rPr>
        <w:t>Perhaps you are intimidated by what you have heard about this class’s difficulty, but I am here to reassure you it will be perfectly fine as long as you study before tests.</w:t>
      </w:r>
      <w:r w:rsidR="00F035F3">
        <w:rPr>
          <w:rFonts w:ascii="Times New Roman" w:hAnsi="Times New Roman" w:cs="Times New Roman"/>
          <w:sz w:val="24"/>
          <w:szCs w:val="24"/>
        </w:rPr>
        <w:t xml:space="preserve"> </w:t>
      </w:r>
      <w:r w:rsidR="000F6D3B">
        <w:rPr>
          <w:rFonts w:ascii="Times New Roman" w:hAnsi="Times New Roman" w:cs="Times New Roman"/>
          <w:sz w:val="24"/>
          <w:szCs w:val="24"/>
        </w:rPr>
        <w:t>It is helpful to make</w:t>
      </w:r>
      <w:r w:rsidR="000F6D3B" w:rsidRPr="00F035F3">
        <w:rPr>
          <w:rFonts w:ascii="Times New Roman" w:hAnsi="Times New Roman" w:cs="Times New Roman"/>
          <w:sz w:val="24"/>
          <w:szCs w:val="24"/>
        </w:rPr>
        <w:t xml:space="preserve"> a class group chat</w:t>
      </w:r>
      <w:r w:rsidR="000F6D3B">
        <w:rPr>
          <w:rFonts w:ascii="Times New Roman" w:hAnsi="Times New Roman" w:cs="Times New Roman"/>
          <w:sz w:val="24"/>
          <w:szCs w:val="24"/>
        </w:rPr>
        <w:t xml:space="preserve">, </w:t>
      </w:r>
      <w:r w:rsidR="000F6D3B">
        <w:rPr>
          <w:rFonts w:ascii="Times New Roman" w:hAnsi="Times New Roman" w:cs="Times New Roman"/>
          <w:sz w:val="24"/>
          <w:szCs w:val="24"/>
        </w:rPr>
        <w:t>because</w:t>
      </w:r>
      <w:r w:rsidR="000F6D3B" w:rsidRPr="00F035F3">
        <w:rPr>
          <w:rFonts w:ascii="Times New Roman" w:hAnsi="Times New Roman" w:cs="Times New Roman"/>
          <w:sz w:val="24"/>
          <w:szCs w:val="24"/>
        </w:rPr>
        <w:t xml:space="preserve"> it will </w:t>
      </w:r>
      <w:r w:rsidR="000F6D3B">
        <w:rPr>
          <w:rFonts w:ascii="Times New Roman" w:hAnsi="Times New Roman" w:cs="Times New Roman"/>
          <w:sz w:val="24"/>
          <w:szCs w:val="24"/>
        </w:rPr>
        <w:t xml:space="preserve">help you prepare and </w:t>
      </w:r>
      <w:r w:rsidR="000F6D3B" w:rsidRPr="00F035F3">
        <w:rPr>
          <w:rFonts w:ascii="Times New Roman" w:hAnsi="Times New Roman" w:cs="Times New Roman"/>
          <w:sz w:val="24"/>
          <w:szCs w:val="24"/>
        </w:rPr>
        <w:t>strengthen the bond</w:t>
      </w:r>
      <w:r w:rsidR="000F6D3B">
        <w:rPr>
          <w:rFonts w:ascii="Times New Roman" w:hAnsi="Times New Roman" w:cs="Times New Roman"/>
          <w:sz w:val="24"/>
          <w:szCs w:val="24"/>
        </w:rPr>
        <w:t xml:space="preserve"> between </w:t>
      </w:r>
      <w:r w:rsidR="000F6D3B" w:rsidRPr="00F035F3">
        <w:rPr>
          <w:rFonts w:ascii="Times New Roman" w:hAnsi="Times New Roman" w:cs="Times New Roman"/>
          <w:sz w:val="24"/>
          <w:szCs w:val="24"/>
        </w:rPr>
        <w:t>fellow European history students</w:t>
      </w:r>
      <w:r w:rsidR="000F6D3B">
        <w:rPr>
          <w:rFonts w:ascii="Times New Roman" w:hAnsi="Times New Roman" w:cs="Times New Roman"/>
          <w:sz w:val="24"/>
          <w:szCs w:val="24"/>
        </w:rPr>
        <w:t xml:space="preserve">. That said, don’t catch feelings for a classmate—leave the love triangles for European monarchs. </w:t>
      </w:r>
      <w:r w:rsidR="00F035F3">
        <w:rPr>
          <w:rFonts w:ascii="Times New Roman" w:hAnsi="Times New Roman" w:cs="Times New Roman"/>
          <w:sz w:val="24"/>
          <w:szCs w:val="24"/>
        </w:rPr>
        <w:t xml:space="preserve">We do a lot of writing in this class, so once you get the hang of it, DBQs and LEQs will become second nature. We do not get a consistently high amount of homework, but occasionally we are assigned hour long videos: manage your time so you don’t end up watching them on 2x speed at 6:37 am. </w:t>
      </w:r>
      <w:r w:rsidR="009D3385">
        <w:rPr>
          <w:rFonts w:ascii="Times New Roman" w:hAnsi="Times New Roman" w:cs="Times New Roman"/>
          <w:sz w:val="24"/>
          <w:szCs w:val="24"/>
        </w:rPr>
        <w:t xml:space="preserve">Also, make </w:t>
      </w:r>
      <w:r w:rsidR="005655D8" w:rsidRPr="00F035F3">
        <w:rPr>
          <w:rFonts w:ascii="Times New Roman" w:hAnsi="Times New Roman" w:cs="Times New Roman"/>
          <w:sz w:val="24"/>
          <w:szCs w:val="24"/>
        </w:rPr>
        <w:t>sure you use your 5% extra credit and rewrites to your advantage</w:t>
      </w:r>
      <w:r w:rsidR="009D3385">
        <w:rPr>
          <w:rFonts w:ascii="Times New Roman" w:hAnsi="Times New Roman" w:cs="Times New Roman"/>
          <w:sz w:val="24"/>
          <w:szCs w:val="24"/>
        </w:rPr>
        <w:t xml:space="preserve">, by trying to save them for times you have a rough test or really need a few extra points rather than relying on them early on. </w:t>
      </w:r>
      <w:r w:rsidR="005655D8" w:rsidRPr="00F035F3">
        <w:rPr>
          <w:rFonts w:ascii="Times New Roman" w:hAnsi="Times New Roman" w:cs="Times New Roman"/>
          <w:sz w:val="24"/>
          <w:szCs w:val="24"/>
        </w:rPr>
        <w:t>Do not come to</w:t>
      </w:r>
      <w:r w:rsidR="009D3385">
        <w:rPr>
          <w:rFonts w:ascii="Times New Roman" w:hAnsi="Times New Roman" w:cs="Times New Roman"/>
          <w:sz w:val="24"/>
          <w:szCs w:val="24"/>
        </w:rPr>
        <w:t xml:space="preserve"> </w:t>
      </w:r>
      <w:r w:rsidR="00373B5B">
        <w:rPr>
          <w:rFonts w:ascii="Times New Roman" w:hAnsi="Times New Roman" w:cs="Times New Roman"/>
          <w:sz w:val="24"/>
          <w:szCs w:val="24"/>
        </w:rPr>
        <w:t xml:space="preserve">a </w:t>
      </w:r>
      <w:r w:rsidR="009D3385">
        <w:rPr>
          <w:rFonts w:ascii="Times New Roman" w:hAnsi="Times New Roman" w:cs="Times New Roman"/>
          <w:sz w:val="24"/>
          <w:szCs w:val="24"/>
        </w:rPr>
        <w:t>Wednesday</w:t>
      </w:r>
      <w:r w:rsidR="005655D8" w:rsidRPr="00F035F3">
        <w:rPr>
          <w:rFonts w:ascii="Times New Roman" w:hAnsi="Times New Roman" w:cs="Times New Roman"/>
          <w:sz w:val="24"/>
          <w:szCs w:val="24"/>
        </w:rPr>
        <w:t xml:space="preserve"> Harkness</w:t>
      </w:r>
      <w:r w:rsidR="009D3385">
        <w:rPr>
          <w:rFonts w:ascii="Times New Roman" w:hAnsi="Times New Roman" w:cs="Times New Roman"/>
          <w:sz w:val="24"/>
          <w:szCs w:val="24"/>
        </w:rPr>
        <w:t xml:space="preserve"> discussion</w:t>
      </w:r>
      <w:r w:rsidR="005655D8" w:rsidRPr="00F035F3">
        <w:rPr>
          <w:rFonts w:ascii="Times New Roman" w:hAnsi="Times New Roman" w:cs="Times New Roman"/>
          <w:sz w:val="24"/>
          <w:szCs w:val="24"/>
        </w:rPr>
        <w:t xml:space="preserve"> completely unprepared and try to make something up on the spot</w:t>
      </w:r>
      <w:r w:rsidR="009D3385">
        <w:rPr>
          <w:rFonts w:ascii="Times New Roman" w:hAnsi="Times New Roman" w:cs="Times New Roman"/>
          <w:sz w:val="24"/>
          <w:szCs w:val="24"/>
        </w:rPr>
        <w:t>, because</w:t>
      </w:r>
      <w:r w:rsidR="005655D8" w:rsidRPr="00F035F3">
        <w:rPr>
          <w:rFonts w:ascii="Times New Roman" w:hAnsi="Times New Roman" w:cs="Times New Roman"/>
          <w:sz w:val="24"/>
          <w:szCs w:val="24"/>
        </w:rPr>
        <w:t xml:space="preserve"> Mr. C will know (from personal experience).</w:t>
      </w:r>
      <w:r w:rsidR="000F6D3B">
        <w:rPr>
          <w:rFonts w:ascii="Times New Roman" w:hAnsi="Times New Roman" w:cs="Times New Roman"/>
          <w:sz w:val="24"/>
          <w:szCs w:val="24"/>
        </w:rPr>
        <w:t xml:space="preserve"> Learning European history</w:t>
      </w:r>
      <w:r w:rsidR="00E2219D">
        <w:rPr>
          <w:rFonts w:ascii="Times New Roman" w:hAnsi="Times New Roman" w:cs="Times New Roman"/>
          <w:sz w:val="24"/>
          <w:szCs w:val="24"/>
        </w:rPr>
        <w:t xml:space="preserve"> has been a very rewarding experience, and if nothing else it gave me a new perspective. You know what they say, “If you think you have it bad, go read a history book”. </w:t>
      </w:r>
    </w:p>
    <w:p w14:paraId="417159CF" w14:textId="0D38E83B" w:rsidR="00673C86" w:rsidRDefault="00673C86" w:rsidP="002D0BE7">
      <w:pPr>
        <w:spacing w:line="360" w:lineRule="auto"/>
        <w:rPr>
          <w:rFonts w:ascii="Times New Roman" w:hAnsi="Times New Roman" w:cs="Times New Roman"/>
          <w:sz w:val="24"/>
          <w:szCs w:val="24"/>
        </w:rPr>
      </w:pPr>
      <w:r>
        <w:rPr>
          <w:rFonts w:ascii="Times New Roman" w:hAnsi="Times New Roman" w:cs="Times New Roman"/>
          <w:sz w:val="24"/>
          <w:szCs w:val="24"/>
        </w:rPr>
        <w:t xml:space="preserve">Have fun, </w:t>
      </w:r>
    </w:p>
    <w:p w14:paraId="5B31DD8C" w14:textId="5FDD7840" w:rsidR="00673C86" w:rsidRDefault="00673C86" w:rsidP="002D0BE7">
      <w:pPr>
        <w:spacing w:line="360" w:lineRule="auto"/>
        <w:rPr>
          <w:rFonts w:ascii="Times New Roman" w:hAnsi="Times New Roman" w:cs="Times New Roman"/>
          <w:sz w:val="24"/>
          <w:szCs w:val="24"/>
        </w:rPr>
      </w:pPr>
      <w:r>
        <w:rPr>
          <w:rFonts w:ascii="Times New Roman" w:hAnsi="Times New Roman" w:cs="Times New Roman"/>
          <w:sz w:val="24"/>
          <w:szCs w:val="24"/>
        </w:rPr>
        <w:t xml:space="preserve">Pranjal </w:t>
      </w:r>
    </w:p>
    <w:p w14:paraId="7AF555CB" w14:textId="3AF0CC70" w:rsidR="001F2463" w:rsidRDefault="001F2463" w:rsidP="002D0BE7">
      <w:pPr>
        <w:spacing w:line="360" w:lineRule="auto"/>
        <w:rPr>
          <w:rFonts w:ascii="Times New Roman" w:hAnsi="Times New Roman" w:cs="Times New Roman"/>
          <w:sz w:val="24"/>
          <w:szCs w:val="24"/>
        </w:rPr>
      </w:pPr>
    </w:p>
    <w:p w14:paraId="113373E9" w14:textId="77777777" w:rsidR="009D3385" w:rsidRPr="00F035F3" w:rsidRDefault="009D3385" w:rsidP="002D0BE7">
      <w:pPr>
        <w:spacing w:line="360" w:lineRule="auto"/>
        <w:rPr>
          <w:rFonts w:ascii="Times New Roman" w:hAnsi="Times New Roman" w:cs="Times New Roman"/>
          <w:sz w:val="24"/>
          <w:szCs w:val="24"/>
        </w:rPr>
      </w:pPr>
    </w:p>
    <w:sectPr w:rsidR="009D3385" w:rsidRPr="00F035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006"/>
    <w:rsid w:val="000165E2"/>
    <w:rsid w:val="000B6CD4"/>
    <w:rsid w:val="000F6D3B"/>
    <w:rsid w:val="001F2463"/>
    <w:rsid w:val="002D0BE7"/>
    <w:rsid w:val="00373B5B"/>
    <w:rsid w:val="00384CB8"/>
    <w:rsid w:val="003916D7"/>
    <w:rsid w:val="005655D8"/>
    <w:rsid w:val="00673C86"/>
    <w:rsid w:val="006B3AE8"/>
    <w:rsid w:val="00700159"/>
    <w:rsid w:val="00884C72"/>
    <w:rsid w:val="009D3385"/>
    <w:rsid w:val="00A212E3"/>
    <w:rsid w:val="00B21006"/>
    <w:rsid w:val="00C84CFB"/>
    <w:rsid w:val="00D70A07"/>
    <w:rsid w:val="00E2219D"/>
    <w:rsid w:val="00EC6139"/>
    <w:rsid w:val="00F035F3"/>
    <w:rsid w:val="00F86B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CB3AB"/>
  <w15:chartTrackingRefBased/>
  <w15:docId w15:val="{036D78B4-D987-416B-B82F-490924204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1810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Pranjal</dc:creator>
  <cp:keywords/>
  <dc:description/>
  <cp:lastModifiedBy>Singh, Pranjal</cp:lastModifiedBy>
  <cp:revision>8</cp:revision>
  <dcterms:created xsi:type="dcterms:W3CDTF">2021-05-10T13:30:00Z</dcterms:created>
  <dcterms:modified xsi:type="dcterms:W3CDTF">2021-05-13T02:23:00Z</dcterms:modified>
</cp:coreProperties>
</file>