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2B6FD" w14:textId="79E3F02A" w:rsidR="008A2E67" w:rsidRDefault="00715FE6">
      <w:pPr>
        <w:rPr>
          <w:b/>
          <w:bCs/>
          <w:sz w:val="36"/>
          <w:szCs w:val="36"/>
        </w:rPr>
      </w:pPr>
      <w:r w:rsidRPr="00715FE6">
        <w:rPr>
          <w:b/>
          <w:bCs/>
          <w:sz w:val="36"/>
          <w:szCs w:val="36"/>
        </w:rPr>
        <w:t>Unmasking the ‘man in the iron mask’: do we know the identity of the famous prisoner?</w:t>
      </w:r>
    </w:p>
    <w:p w14:paraId="388173E5" w14:textId="6A35CCAC" w:rsidR="00715FE6" w:rsidRDefault="00DA5323">
      <w:pPr>
        <w:rPr>
          <w:rStyle w:val="Strong"/>
          <w:rFonts w:ascii="Helvetica" w:hAnsi="Helvetica" w:cs="Helvetica"/>
          <w:color w:val="061824"/>
          <w:spacing w:val="-2"/>
          <w:shd w:val="clear" w:color="auto" w:fill="FFFFFF"/>
        </w:rPr>
      </w:pPr>
      <w:r>
        <w:rPr>
          <w:rStyle w:val="Strong"/>
          <w:rFonts w:ascii="Helvetica" w:hAnsi="Helvetica" w:cs="Helvetica"/>
          <w:color w:val="061824"/>
          <w:spacing w:val="-2"/>
          <w:shd w:val="clear" w:color="auto" w:fill="FFFFFF"/>
        </w:rPr>
        <w:t>Dr Josephine Wilkinson is a historian and author of </w:t>
      </w:r>
      <w:r>
        <w:rPr>
          <w:rStyle w:val="Emphasis"/>
          <w:rFonts w:ascii="Helvetica" w:hAnsi="Helvetica" w:cs="Helvetica"/>
          <w:b/>
          <w:bCs/>
          <w:color w:val="061824"/>
          <w:spacing w:val="-2"/>
          <w:shd w:val="clear" w:color="auto" w:fill="FFFFFF"/>
        </w:rPr>
        <w:t>The Man in the Iron Mask: The Truth About Europe’s Most Famous Prisoner </w:t>
      </w:r>
      <w:r>
        <w:rPr>
          <w:rStyle w:val="Strong"/>
          <w:rFonts w:ascii="Helvetica" w:hAnsi="Helvetica" w:cs="Helvetica"/>
          <w:color w:val="061824"/>
          <w:spacing w:val="-2"/>
          <w:shd w:val="clear" w:color="auto" w:fill="FFFFFF"/>
        </w:rPr>
        <w:t>(Amberley Publishing, 2021)</w:t>
      </w:r>
    </w:p>
    <w:p w14:paraId="2CF9D6B3" w14:textId="77777777" w:rsidR="00C15839" w:rsidRDefault="00C15839">
      <w:pPr>
        <w:rPr>
          <w:rStyle w:val="Strong"/>
          <w:rFonts w:ascii="Helvetica" w:hAnsi="Helvetica" w:cs="Helvetica"/>
          <w:color w:val="061824"/>
          <w:spacing w:val="-2"/>
          <w:shd w:val="clear" w:color="auto" w:fill="FFFFFF"/>
        </w:rPr>
      </w:pPr>
    </w:p>
    <w:p w14:paraId="57A0AB73" w14:textId="07AE604E" w:rsidR="00C15839" w:rsidRPr="00C15839" w:rsidRDefault="00C15839" w:rsidP="00C15839">
      <w:pPr>
        <w:rPr>
          <w:sz w:val="28"/>
          <w:szCs w:val="28"/>
        </w:rPr>
      </w:pPr>
      <w:r>
        <w:rPr>
          <w:sz w:val="28"/>
          <w:szCs w:val="28"/>
        </w:rPr>
        <w:tab/>
      </w:r>
      <w:r w:rsidRPr="00C15839">
        <w:rPr>
          <w:sz w:val="28"/>
          <w:szCs w:val="28"/>
        </w:rPr>
        <w:t>“Call me accursed!” The man whose voice was almost drowned out by the storm was dressed entirely in black, “a sort of phantom, his head covered with a black helmet and a black mask, something terrible to behold”.</w:t>
      </w:r>
    </w:p>
    <w:p w14:paraId="6BE32B16" w14:textId="2B14363E" w:rsidR="00C15839" w:rsidRPr="00C15839" w:rsidRDefault="000306E2" w:rsidP="00C15839">
      <w:pPr>
        <w:rPr>
          <w:sz w:val="28"/>
          <w:szCs w:val="28"/>
        </w:rPr>
      </w:pPr>
      <w:r>
        <w:rPr>
          <w:sz w:val="28"/>
          <w:szCs w:val="28"/>
        </w:rPr>
        <w:tab/>
      </w:r>
      <w:r w:rsidR="00C15839" w:rsidRPr="00C15839">
        <w:rPr>
          <w:sz w:val="28"/>
          <w:szCs w:val="28"/>
        </w:rPr>
        <w:t xml:space="preserve">In his 1850 epic book, Le Vicomte de </w:t>
      </w:r>
      <w:proofErr w:type="spellStart"/>
      <w:r w:rsidR="00C15839" w:rsidRPr="00C15839">
        <w:rPr>
          <w:sz w:val="28"/>
          <w:szCs w:val="28"/>
        </w:rPr>
        <w:t>Bragelonne</w:t>
      </w:r>
      <w:proofErr w:type="spellEnd"/>
      <w:r w:rsidR="00C15839" w:rsidRPr="00C15839">
        <w:rPr>
          <w:sz w:val="28"/>
          <w:szCs w:val="28"/>
        </w:rPr>
        <w:t>, Alexandre Dumas created a captivating image of the man in the iron mask that would go on to inspire countless films and cement the mysterious figure’s place in popular culture. Dumas was inspired by a legend that had emerged almost two centuries earlier.</w:t>
      </w:r>
    </w:p>
    <w:p w14:paraId="36042120" w14:textId="06B8B77E" w:rsidR="00DA5323" w:rsidRDefault="000306E2" w:rsidP="00C15839">
      <w:pPr>
        <w:rPr>
          <w:sz w:val="28"/>
          <w:szCs w:val="28"/>
        </w:rPr>
      </w:pPr>
      <w:r>
        <w:rPr>
          <w:sz w:val="28"/>
          <w:szCs w:val="28"/>
        </w:rPr>
        <w:tab/>
      </w:r>
      <w:r w:rsidR="00C15839" w:rsidRPr="00C15839">
        <w:rPr>
          <w:sz w:val="28"/>
          <w:szCs w:val="28"/>
        </w:rPr>
        <w:t>It told the story of a mysterious prisoner who had been arrested and secretly imprisoned in France. He had spent decades in various dark and damp dungeons, ending up in the Bastille. Closely guarded, he was kept in solitude where no one could overhear what he might have to say, and he was not allowed even to speak his name.</w:t>
      </w:r>
    </w:p>
    <w:p w14:paraId="12A31948" w14:textId="61D73B3E" w:rsidR="000306E2" w:rsidRPr="000306E2" w:rsidRDefault="000306E2" w:rsidP="000306E2">
      <w:pPr>
        <w:rPr>
          <w:sz w:val="28"/>
          <w:szCs w:val="28"/>
        </w:rPr>
      </w:pPr>
      <w:r>
        <w:rPr>
          <w:sz w:val="28"/>
          <w:szCs w:val="28"/>
        </w:rPr>
        <w:tab/>
      </w:r>
      <w:r w:rsidRPr="000306E2">
        <w:rPr>
          <w:sz w:val="28"/>
          <w:szCs w:val="28"/>
        </w:rPr>
        <w:t xml:space="preserve">He was guarded by a </w:t>
      </w:r>
      <w:proofErr w:type="spellStart"/>
      <w:r w:rsidRPr="000306E2">
        <w:rPr>
          <w:sz w:val="28"/>
          <w:szCs w:val="28"/>
        </w:rPr>
        <w:t>gaoler</w:t>
      </w:r>
      <w:proofErr w:type="spellEnd"/>
      <w:r w:rsidRPr="000306E2">
        <w:rPr>
          <w:sz w:val="28"/>
          <w:szCs w:val="28"/>
        </w:rPr>
        <w:t xml:space="preserve"> who was ordered to kill him if </w:t>
      </w:r>
      <w:proofErr w:type="gramStart"/>
      <w:r w:rsidRPr="000306E2">
        <w:rPr>
          <w:sz w:val="28"/>
          <w:szCs w:val="28"/>
        </w:rPr>
        <w:t>he</w:t>
      </w:r>
      <w:proofErr w:type="gramEnd"/>
      <w:r w:rsidRPr="000306E2">
        <w:rPr>
          <w:sz w:val="28"/>
          <w:szCs w:val="28"/>
        </w:rPr>
        <w:t xml:space="preserve"> spoke of anything other than his needs. The </w:t>
      </w:r>
      <w:proofErr w:type="spellStart"/>
      <w:r w:rsidRPr="000306E2">
        <w:rPr>
          <w:sz w:val="28"/>
          <w:szCs w:val="28"/>
        </w:rPr>
        <w:t>gaoler</w:t>
      </w:r>
      <w:proofErr w:type="spellEnd"/>
      <w:r w:rsidRPr="000306E2">
        <w:rPr>
          <w:sz w:val="28"/>
          <w:szCs w:val="28"/>
        </w:rPr>
        <w:t>, nevertheless, showed great respect to this prisoner, even standing, hat in hand, in his presence. For, in Dumas’ story, this was not just any prisoner: he was one of the highest-born men in the land.</w:t>
      </w:r>
    </w:p>
    <w:p w14:paraId="77642214" w14:textId="397A496F" w:rsidR="000306E2" w:rsidRDefault="000306E2" w:rsidP="000306E2">
      <w:pPr>
        <w:rPr>
          <w:sz w:val="28"/>
          <w:szCs w:val="28"/>
        </w:rPr>
      </w:pPr>
      <w:r>
        <w:rPr>
          <w:sz w:val="28"/>
          <w:szCs w:val="28"/>
        </w:rPr>
        <w:tab/>
      </w:r>
      <w:r w:rsidRPr="000306E2">
        <w:rPr>
          <w:sz w:val="28"/>
          <w:szCs w:val="28"/>
        </w:rPr>
        <w:t>According to the legend (and Dumas’ tale), the prisoner was forced to wear an iron mask over his face to hide his identity, and two musketeers stood ready to kill him if he ever it took off. Why he had been imprisoned was a state secret, and after his death his cell was scrubbed and scraped, its miserable furnishings destroyed in case he had written his name in a hidden place.</w:t>
      </w:r>
    </w:p>
    <w:p w14:paraId="6D2B0F2A" w14:textId="107CEAC2" w:rsidR="005623DF" w:rsidRPr="005623DF" w:rsidRDefault="005623DF" w:rsidP="005623DF">
      <w:pPr>
        <w:pStyle w:val="NormalWeb"/>
        <w:shd w:val="clear" w:color="auto" w:fill="FFFFFF"/>
        <w:spacing w:before="300" w:beforeAutospacing="0" w:after="300" w:afterAutospacing="0"/>
        <w:rPr>
          <w:rFonts w:asciiTheme="minorHAnsi" w:hAnsiTheme="minorHAnsi" w:cstheme="minorHAnsi"/>
          <w:color w:val="061824"/>
          <w:spacing w:val="-2"/>
          <w:sz w:val="28"/>
          <w:szCs w:val="28"/>
        </w:rPr>
      </w:pPr>
      <w:r>
        <w:rPr>
          <w:rFonts w:asciiTheme="minorHAnsi" w:hAnsiTheme="minorHAnsi" w:cstheme="minorHAnsi"/>
          <w:color w:val="061824"/>
          <w:spacing w:val="-2"/>
          <w:sz w:val="28"/>
          <w:szCs w:val="28"/>
        </w:rPr>
        <w:tab/>
      </w:r>
      <w:r w:rsidRPr="005623DF">
        <w:rPr>
          <w:rFonts w:asciiTheme="minorHAnsi" w:hAnsiTheme="minorHAnsi" w:cstheme="minorHAnsi"/>
          <w:color w:val="061824"/>
          <w:spacing w:val="-2"/>
          <w:sz w:val="28"/>
          <w:szCs w:val="28"/>
        </w:rPr>
        <w:t xml:space="preserve">Another man who was intrigued by this legend was the French writer Voltaire, who </w:t>
      </w:r>
      <w:proofErr w:type="gramStart"/>
      <w:r w:rsidRPr="005623DF">
        <w:rPr>
          <w:rFonts w:asciiTheme="minorHAnsi" w:hAnsiTheme="minorHAnsi" w:cstheme="minorHAnsi"/>
          <w:color w:val="061824"/>
          <w:spacing w:val="-2"/>
          <w:sz w:val="28"/>
          <w:szCs w:val="28"/>
        </w:rPr>
        <w:t>looked into</w:t>
      </w:r>
      <w:proofErr w:type="gramEnd"/>
      <w:r w:rsidRPr="005623DF">
        <w:rPr>
          <w:rFonts w:asciiTheme="minorHAnsi" w:hAnsiTheme="minorHAnsi" w:cstheme="minorHAnsi"/>
          <w:color w:val="061824"/>
          <w:spacing w:val="-2"/>
          <w:sz w:val="28"/>
          <w:szCs w:val="28"/>
        </w:rPr>
        <w:t xml:space="preserve"> tales of the prisoner and the horrific mask he had apparently been made to wear. He found out that, far from being a story, the man in the iron mask had really existed – he was a prisoner who lived at the time of </w:t>
      </w:r>
      <w:r>
        <w:rPr>
          <w:rFonts w:asciiTheme="minorHAnsi" w:hAnsiTheme="minorHAnsi" w:cstheme="minorHAnsi"/>
          <w:color w:val="061824"/>
          <w:spacing w:val="-2"/>
          <w:sz w:val="28"/>
          <w:szCs w:val="28"/>
        </w:rPr>
        <w:t>Louis XIV</w:t>
      </w:r>
      <w:r w:rsidRPr="005623DF">
        <w:rPr>
          <w:rFonts w:asciiTheme="minorHAnsi" w:hAnsiTheme="minorHAnsi" w:cstheme="minorHAnsi"/>
          <w:color w:val="061824"/>
          <w:spacing w:val="-2"/>
          <w:sz w:val="28"/>
          <w:szCs w:val="28"/>
        </w:rPr>
        <w:t> (reigned 1643–1715</w:t>
      </w:r>
      <w:hyperlink r:id="rId5" w:history="1">
        <w:r w:rsidRPr="005623DF">
          <w:rPr>
            <w:rStyle w:val="Hyperlink"/>
            <w:rFonts w:asciiTheme="minorHAnsi" w:hAnsiTheme="minorHAnsi" w:cstheme="minorHAnsi"/>
            <w:b/>
            <w:bCs/>
            <w:color w:val="346AC1"/>
            <w:spacing w:val="-2"/>
            <w:sz w:val="28"/>
            <w:szCs w:val="28"/>
          </w:rPr>
          <w:t>)</w:t>
        </w:r>
      </w:hyperlink>
      <w:r w:rsidRPr="005623DF">
        <w:rPr>
          <w:rFonts w:asciiTheme="minorHAnsi" w:hAnsiTheme="minorHAnsi" w:cstheme="minorHAnsi"/>
          <w:color w:val="061824"/>
          <w:spacing w:val="-2"/>
          <w:sz w:val="28"/>
          <w:szCs w:val="28"/>
        </w:rPr>
        <w:t xml:space="preserve">, who was known as </w:t>
      </w:r>
      <w:r>
        <w:rPr>
          <w:rFonts w:asciiTheme="minorHAnsi" w:hAnsiTheme="minorHAnsi" w:cstheme="minorHAnsi"/>
          <w:color w:val="061824"/>
          <w:spacing w:val="-2"/>
          <w:sz w:val="28"/>
          <w:szCs w:val="28"/>
        </w:rPr>
        <w:t>the Sun King.</w:t>
      </w:r>
    </w:p>
    <w:p w14:paraId="27F1C0DC" w14:textId="6EEFFC1C" w:rsidR="005623DF" w:rsidRDefault="005623DF" w:rsidP="005623DF">
      <w:pPr>
        <w:pStyle w:val="NormalWeb"/>
        <w:shd w:val="clear" w:color="auto" w:fill="FFFFFF"/>
        <w:spacing w:before="300" w:beforeAutospacing="0" w:after="300" w:afterAutospacing="0"/>
        <w:rPr>
          <w:rFonts w:asciiTheme="minorHAnsi" w:hAnsiTheme="minorHAnsi" w:cstheme="minorHAnsi"/>
          <w:color w:val="061824"/>
          <w:spacing w:val="-2"/>
          <w:sz w:val="28"/>
          <w:szCs w:val="28"/>
        </w:rPr>
      </w:pPr>
      <w:r>
        <w:rPr>
          <w:rFonts w:asciiTheme="minorHAnsi" w:hAnsiTheme="minorHAnsi" w:cstheme="minorHAnsi"/>
          <w:color w:val="061824"/>
          <w:spacing w:val="-2"/>
          <w:sz w:val="28"/>
          <w:szCs w:val="28"/>
        </w:rPr>
        <w:lastRenderedPageBreak/>
        <w:tab/>
      </w:r>
      <w:r w:rsidRPr="005623DF">
        <w:rPr>
          <w:rFonts w:asciiTheme="minorHAnsi" w:hAnsiTheme="minorHAnsi" w:cstheme="minorHAnsi"/>
          <w:color w:val="061824"/>
          <w:spacing w:val="-2"/>
          <w:sz w:val="28"/>
          <w:szCs w:val="28"/>
        </w:rPr>
        <w:t xml:space="preserve">Voltaire speculated there was only one reason why an unknown prisoner would have to hide his face: he resembled the only man who would be instantly </w:t>
      </w:r>
      <w:proofErr w:type="spellStart"/>
      <w:r w:rsidRPr="005623DF">
        <w:rPr>
          <w:rFonts w:asciiTheme="minorHAnsi" w:hAnsiTheme="minorHAnsi" w:cstheme="minorHAnsi"/>
          <w:color w:val="061824"/>
          <w:spacing w:val="-2"/>
          <w:sz w:val="28"/>
          <w:szCs w:val="28"/>
        </w:rPr>
        <w:t>recognisable</w:t>
      </w:r>
      <w:proofErr w:type="spellEnd"/>
      <w:r w:rsidRPr="005623DF">
        <w:rPr>
          <w:rFonts w:asciiTheme="minorHAnsi" w:hAnsiTheme="minorHAnsi" w:cstheme="minorHAnsi"/>
          <w:color w:val="061824"/>
          <w:spacing w:val="-2"/>
          <w:sz w:val="28"/>
          <w:szCs w:val="28"/>
        </w:rPr>
        <w:t xml:space="preserve"> to all Frenchmen, the Sun King himself. Voltaire concluded the prisoner must have been King Louis’ secret twin, who had been imprisoned to preserve the security of the kingdom.</w:t>
      </w:r>
    </w:p>
    <w:p w14:paraId="7EAF4FB1" w14:textId="0ECC5C04" w:rsidR="008B3D2C" w:rsidRPr="008B3D2C" w:rsidRDefault="008B3D2C" w:rsidP="008B3D2C">
      <w:pPr>
        <w:pStyle w:val="NormalWeb"/>
        <w:shd w:val="clear" w:color="auto" w:fill="FFFFFF"/>
        <w:spacing w:before="300" w:beforeAutospacing="0" w:after="300" w:afterAutospacing="0"/>
        <w:rPr>
          <w:rFonts w:asciiTheme="minorHAnsi" w:hAnsiTheme="minorHAnsi" w:cstheme="minorHAnsi"/>
          <w:color w:val="061824"/>
          <w:spacing w:val="-2"/>
          <w:sz w:val="28"/>
          <w:szCs w:val="28"/>
        </w:rPr>
      </w:pPr>
      <w:r>
        <w:rPr>
          <w:rFonts w:asciiTheme="minorHAnsi" w:hAnsiTheme="minorHAnsi" w:cstheme="minorHAnsi"/>
          <w:color w:val="061824"/>
          <w:spacing w:val="-2"/>
          <w:sz w:val="28"/>
          <w:szCs w:val="28"/>
        </w:rPr>
        <w:tab/>
      </w:r>
      <w:r w:rsidRPr="008B3D2C">
        <w:rPr>
          <w:rFonts w:asciiTheme="minorHAnsi" w:hAnsiTheme="minorHAnsi" w:cstheme="minorHAnsi"/>
          <w:color w:val="061824"/>
          <w:spacing w:val="-2"/>
          <w:sz w:val="28"/>
          <w:szCs w:val="28"/>
        </w:rPr>
        <w:t>This twin theory inspired Alexandre Dumas, who incorporated it into the elaborate plot of </w:t>
      </w:r>
      <w:r w:rsidRPr="008B3D2C">
        <w:rPr>
          <w:rStyle w:val="Emphasis"/>
          <w:rFonts w:asciiTheme="minorHAnsi" w:hAnsiTheme="minorHAnsi" w:cstheme="minorHAnsi"/>
          <w:color w:val="061824"/>
          <w:spacing w:val="-2"/>
          <w:sz w:val="28"/>
          <w:szCs w:val="28"/>
        </w:rPr>
        <w:t xml:space="preserve">Le Vicomte de </w:t>
      </w:r>
      <w:proofErr w:type="spellStart"/>
      <w:r w:rsidRPr="008B3D2C">
        <w:rPr>
          <w:rStyle w:val="Emphasis"/>
          <w:rFonts w:asciiTheme="minorHAnsi" w:hAnsiTheme="minorHAnsi" w:cstheme="minorHAnsi"/>
          <w:color w:val="061824"/>
          <w:spacing w:val="-2"/>
          <w:sz w:val="28"/>
          <w:szCs w:val="28"/>
        </w:rPr>
        <w:t>Bragelonne</w:t>
      </w:r>
      <w:proofErr w:type="spellEnd"/>
      <w:r w:rsidRPr="008B3D2C">
        <w:rPr>
          <w:rFonts w:asciiTheme="minorHAnsi" w:hAnsiTheme="minorHAnsi" w:cstheme="minorHAnsi"/>
          <w:color w:val="061824"/>
          <w:spacing w:val="-2"/>
          <w:sz w:val="28"/>
          <w:szCs w:val="28"/>
        </w:rPr>
        <w:t xml:space="preserve">. Largely </w:t>
      </w:r>
      <w:proofErr w:type="gramStart"/>
      <w:r w:rsidRPr="008B3D2C">
        <w:rPr>
          <w:rFonts w:asciiTheme="minorHAnsi" w:hAnsiTheme="minorHAnsi" w:cstheme="minorHAnsi"/>
          <w:color w:val="061824"/>
          <w:spacing w:val="-2"/>
          <w:sz w:val="28"/>
          <w:szCs w:val="28"/>
        </w:rPr>
        <w:t>as a result of</w:t>
      </w:r>
      <w:proofErr w:type="gramEnd"/>
      <w:r w:rsidRPr="008B3D2C">
        <w:rPr>
          <w:rFonts w:asciiTheme="minorHAnsi" w:hAnsiTheme="minorHAnsi" w:cstheme="minorHAnsi"/>
          <w:color w:val="061824"/>
          <w:spacing w:val="-2"/>
          <w:sz w:val="28"/>
          <w:szCs w:val="28"/>
        </w:rPr>
        <w:t xml:space="preserve"> Dumas’ tale and the films it later spawned, the legend of the man in the iron mask has intrigued people for many years.</w:t>
      </w:r>
    </w:p>
    <w:p w14:paraId="26913F46" w14:textId="0E452AC0" w:rsidR="008B3D2C" w:rsidRDefault="008B3D2C" w:rsidP="008B3D2C">
      <w:pPr>
        <w:pStyle w:val="NormalWeb"/>
        <w:shd w:val="clear" w:color="auto" w:fill="FFFFFF"/>
        <w:spacing w:before="300" w:beforeAutospacing="0" w:after="300" w:afterAutospacing="0"/>
        <w:rPr>
          <w:rFonts w:asciiTheme="minorHAnsi" w:hAnsiTheme="minorHAnsi" w:cstheme="minorHAnsi"/>
          <w:color w:val="061824"/>
          <w:spacing w:val="-2"/>
          <w:sz w:val="28"/>
          <w:szCs w:val="28"/>
        </w:rPr>
      </w:pPr>
      <w:r>
        <w:rPr>
          <w:rFonts w:asciiTheme="minorHAnsi" w:hAnsiTheme="minorHAnsi" w:cstheme="minorHAnsi"/>
          <w:color w:val="061824"/>
          <w:spacing w:val="-2"/>
          <w:sz w:val="28"/>
          <w:szCs w:val="28"/>
        </w:rPr>
        <w:tab/>
      </w:r>
      <w:r w:rsidRPr="008B3D2C">
        <w:rPr>
          <w:rFonts w:asciiTheme="minorHAnsi" w:hAnsiTheme="minorHAnsi" w:cstheme="minorHAnsi"/>
          <w:color w:val="061824"/>
          <w:spacing w:val="-2"/>
          <w:sz w:val="28"/>
          <w:szCs w:val="28"/>
        </w:rPr>
        <w:t xml:space="preserve">However, the true story is starkly different from the tale that Dumas penned. After poring through letters sent between Louis XIV, the French minister for war </w:t>
      </w:r>
      <w:proofErr w:type="spellStart"/>
      <w:r w:rsidRPr="008B3D2C">
        <w:rPr>
          <w:rFonts w:asciiTheme="minorHAnsi" w:hAnsiTheme="minorHAnsi" w:cstheme="minorHAnsi"/>
          <w:color w:val="061824"/>
          <w:spacing w:val="-2"/>
          <w:sz w:val="28"/>
          <w:szCs w:val="28"/>
        </w:rPr>
        <w:t>Louvois</w:t>
      </w:r>
      <w:proofErr w:type="spellEnd"/>
      <w:r w:rsidRPr="008B3D2C">
        <w:rPr>
          <w:rFonts w:asciiTheme="minorHAnsi" w:hAnsiTheme="minorHAnsi" w:cstheme="minorHAnsi"/>
          <w:color w:val="061824"/>
          <w:spacing w:val="-2"/>
          <w:sz w:val="28"/>
          <w:szCs w:val="28"/>
        </w:rPr>
        <w:t xml:space="preserve">, and a </w:t>
      </w:r>
      <w:proofErr w:type="spellStart"/>
      <w:r w:rsidRPr="008B3D2C">
        <w:rPr>
          <w:rFonts w:asciiTheme="minorHAnsi" w:hAnsiTheme="minorHAnsi" w:cstheme="minorHAnsi"/>
          <w:color w:val="061824"/>
          <w:spacing w:val="-2"/>
          <w:sz w:val="28"/>
          <w:szCs w:val="28"/>
        </w:rPr>
        <w:t>gaoler</w:t>
      </w:r>
      <w:proofErr w:type="spellEnd"/>
      <w:r w:rsidRPr="008B3D2C">
        <w:rPr>
          <w:rFonts w:asciiTheme="minorHAnsi" w:hAnsiTheme="minorHAnsi" w:cstheme="minorHAnsi"/>
          <w:color w:val="061824"/>
          <w:spacing w:val="-2"/>
          <w:sz w:val="28"/>
          <w:szCs w:val="28"/>
        </w:rPr>
        <w:t xml:space="preserve"> called Saint-Mars, I have </w:t>
      </w:r>
      <w:proofErr w:type="gramStart"/>
      <w:r w:rsidRPr="008B3D2C">
        <w:rPr>
          <w:rFonts w:asciiTheme="minorHAnsi" w:hAnsiTheme="minorHAnsi" w:cstheme="minorHAnsi"/>
          <w:color w:val="061824"/>
          <w:spacing w:val="-2"/>
          <w:sz w:val="28"/>
          <w:szCs w:val="28"/>
        </w:rPr>
        <w:t>come to the conclusion</w:t>
      </w:r>
      <w:proofErr w:type="gramEnd"/>
      <w:r w:rsidRPr="008B3D2C">
        <w:rPr>
          <w:rFonts w:asciiTheme="minorHAnsi" w:hAnsiTheme="minorHAnsi" w:cstheme="minorHAnsi"/>
          <w:color w:val="061824"/>
          <w:spacing w:val="-2"/>
          <w:sz w:val="28"/>
          <w:szCs w:val="28"/>
        </w:rPr>
        <w:t xml:space="preserve"> that the man in the iron mask was most likely a lowly prisoner named Eustache. While there is no smoking gun, the accumulation of evidence in this cache of letters points strongly to him.</w:t>
      </w:r>
    </w:p>
    <w:p w14:paraId="4C97F8C9" w14:textId="0EDA12FD" w:rsidR="00967211" w:rsidRPr="00967211" w:rsidRDefault="00C54839"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What’s more, he didn’t permanently wear an iron mask. This was an invention of Voltaire, who wrote that the prisoner wore “a mask, the chin-piece of which had steel springs to enable [him] to eat while wearing it”. There is no historic basis for this, however. </w:t>
      </w:r>
      <w:proofErr w:type="gramStart"/>
      <w:r w:rsidR="00967211" w:rsidRPr="00967211">
        <w:rPr>
          <w:rFonts w:eastAsia="Times New Roman" w:cstheme="minorHAnsi"/>
          <w:color w:val="061824"/>
          <w:spacing w:val="-2"/>
          <w:sz w:val="28"/>
          <w:szCs w:val="28"/>
        </w:rPr>
        <w:t>In reality, Eustache</w:t>
      </w:r>
      <w:proofErr w:type="gramEnd"/>
      <w:r w:rsidR="00967211" w:rsidRPr="00967211">
        <w:rPr>
          <w:rFonts w:eastAsia="Times New Roman" w:cstheme="minorHAnsi"/>
          <w:color w:val="061824"/>
          <w:spacing w:val="-2"/>
          <w:sz w:val="28"/>
          <w:szCs w:val="28"/>
        </w:rPr>
        <w:t xml:space="preserve"> was only made to wear a mask – made of black velvet, not iron – in the later years of his life, and only when he might have been seen by onlookers.</w:t>
      </w:r>
    </w:p>
    <w:p w14:paraId="7D3007F0" w14:textId="5F171E9E" w:rsidR="00967211" w:rsidRPr="00967211" w:rsidRDefault="00C54839"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The theory that the man in the iron mask was Eustache was first put forward by Jules Lair, a French lawyer-turned-historian, in 1890. It was rejected by many historians because Eustache was deemed not interesting or important enough – they thought, as Voltaire and Dumas did, that the man in the iron mask had to be someone of significance, so the search continued.</w:t>
      </w:r>
    </w:p>
    <w:p w14:paraId="022707A5" w14:textId="2D9E4C64" w:rsidR="00967211" w:rsidRPr="00967211" w:rsidRDefault="00703845"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But there is no real reason why a lowly prisoner couldn’t have been the man in the iron mask. Before discussing the reason for Eustache’s imprisonment, we need to know his story.</w:t>
      </w:r>
    </w:p>
    <w:p w14:paraId="2E5CE34A" w14:textId="56664CD4" w:rsidR="00967211" w:rsidRPr="00967211" w:rsidRDefault="00703845"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It begins in late July 1669, when Louis XIV issued a </w:t>
      </w:r>
      <w:proofErr w:type="spellStart"/>
      <w:r w:rsidR="00967211" w:rsidRPr="00967211">
        <w:rPr>
          <w:rFonts w:eastAsia="Times New Roman" w:cstheme="minorHAnsi"/>
          <w:color w:val="061824"/>
          <w:spacing w:val="-2"/>
          <w:sz w:val="28"/>
          <w:szCs w:val="28"/>
        </w:rPr>
        <w:t>lettre</w:t>
      </w:r>
      <w:proofErr w:type="spellEnd"/>
      <w:r w:rsidR="00967211" w:rsidRPr="00967211">
        <w:rPr>
          <w:rFonts w:eastAsia="Times New Roman" w:cstheme="minorHAnsi"/>
          <w:color w:val="061824"/>
          <w:spacing w:val="-2"/>
          <w:sz w:val="28"/>
          <w:szCs w:val="28"/>
        </w:rPr>
        <w:t xml:space="preserve"> de cachet, an order for the arrest of a man named Eustache, who was to be captured on sight and taken to the fortress of </w:t>
      </w:r>
      <w:proofErr w:type="spellStart"/>
      <w:r w:rsidR="00967211" w:rsidRPr="00967211">
        <w:rPr>
          <w:rFonts w:eastAsia="Times New Roman" w:cstheme="minorHAnsi"/>
          <w:color w:val="061824"/>
          <w:spacing w:val="-2"/>
          <w:sz w:val="28"/>
          <w:szCs w:val="28"/>
        </w:rPr>
        <w:t>Pignerol</w:t>
      </w:r>
      <w:proofErr w:type="spellEnd"/>
      <w:r w:rsidR="00967211" w:rsidRPr="00967211">
        <w:rPr>
          <w:rFonts w:eastAsia="Times New Roman" w:cstheme="minorHAnsi"/>
          <w:color w:val="061824"/>
          <w:spacing w:val="-2"/>
          <w:sz w:val="28"/>
          <w:szCs w:val="28"/>
        </w:rPr>
        <w:t xml:space="preserve"> in the Italian Alps.</w:t>
      </w:r>
    </w:p>
    <w:p w14:paraId="3C885704" w14:textId="5BE69EFD" w:rsidR="00967211" w:rsidRPr="00967211" w:rsidRDefault="00703845"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lastRenderedPageBreak/>
        <w:tab/>
      </w:r>
      <w:r w:rsidR="00967211" w:rsidRPr="00967211">
        <w:rPr>
          <w:rFonts w:eastAsia="Times New Roman" w:cstheme="minorHAnsi"/>
          <w:color w:val="061824"/>
          <w:spacing w:val="-2"/>
          <w:sz w:val="28"/>
          <w:szCs w:val="28"/>
        </w:rPr>
        <w:t xml:space="preserve">The terrible – and often bizarre – treatment he endured while imprisoned was remarkably </w:t>
      </w:r>
      <w:proofErr w:type="gramStart"/>
      <w:r w:rsidR="00967211" w:rsidRPr="00967211">
        <w:rPr>
          <w:rFonts w:eastAsia="Times New Roman" w:cstheme="minorHAnsi"/>
          <w:color w:val="061824"/>
          <w:spacing w:val="-2"/>
          <w:sz w:val="28"/>
          <w:szCs w:val="28"/>
        </w:rPr>
        <w:t>similar to</w:t>
      </w:r>
      <w:proofErr w:type="gramEnd"/>
      <w:r w:rsidR="00967211" w:rsidRPr="00967211">
        <w:rPr>
          <w:rFonts w:eastAsia="Times New Roman" w:cstheme="minorHAnsi"/>
          <w:color w:val="061824"/>
          <w:spacing w:val="-2"/>
          <w:sz w:val="28"/>
          <w:szCs w:val="28"/>
        </w:rPr>
        <w:t xml:space="preserve"> that in Dumas’ fictional retelling of the story: he was held under conditions of utmost secrecy and his </w:t>
      </w:r>
      <w:proofErr w:type="spellStart"/>
      <w:r w:rsidR="00967211" w:rsidRPr="00967211">
        <w:rPr>
          <w:rFonts w:eastAsia="Times New Roman" w:cstheme="minorHAnsi"/>
          <w:color w:val="061824"/>
          <w:spacing w:val="-2"/>
          <w:sz w:val="28"/>
          <w:szCs w:val="28"/>
        </w:rPr>
        <w:t>gaoler</w:t>
      </w:r>
      <w:proofErr w:type="spellEnd"/>
      <w:r w:rsidR="00967211" w:rsidRPr="00967211">
        <w:rPr>
          <w:rFonts w:eastAsia="Times New Roman" w:cstheme="minorHAnsi"/>
          <w:color w:val="061824"/>
          <w:spacing w:val="-2"/>
          <w:sz w:val="28"/>
          <w:szCs w:val="28"/>
        </w:rPr>
        <w:t>, a former sergeant in the musketeers called Saint-Mars, ensured that he could not be seen nor heard by anyone.</w:t>
      </w:r>
    </w:p>
    <w:p w14:paraId="557F09B8" w14:textId="396E4553" w:rsidR="00967211" w:rsidRPr="00967211" w:rsidRDefault="00703845"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Once a day, Saint-Mars dropped a meagre package of food on to the floor of his cell. And, if Eustache attempted to speak of anything but his most basic needs, Saint-Mars was to kill him, an order he declared he was ready to carry out: “If he spoke to me or anyone else of anything other than of his needs, I would run him through with my sword.”</w:t>
      </w:r>
    </w:p>
    <w:p w14:paraId="1E51E96F" w14:textId="141F3D24" w:rsidR="00967211" w:rsidRPr="00967211" w:rsidRDefault="00703845"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Here, Dumas’ version of events in </w:t>
      </w:r>
      <w:r w:rsidR="00967211" w:rsidRPr="00967211">
        <w:rPr>
          <w:rFonts w:eastAsia="Times New Roman" w:cstheme="minorHAnsi"/>
          <w:i/>
          <w:iCs/>
          <w:color w:val="061824"/>
          <w:spacing w:val="-2"/>
          <w:sz w:val="28"/>
          <w:szCs w:val="28"/>
        </w:rPr>
        <w:t xml:space="preserve">Le Vicomte de </w:t>
      </w:r>
      <w:proofErr w:type="spellStart"/>
      <w:r w:rsidR="00967211" w:rsidRPr="00967211">
        <w:rPr>
          <w:rFonts w:eastAsia="Times New Roman" w:cstheme="minorHAnsi"/>
          <w:i/>
          <w:iCs/>
          <w:color w:val="061824"/>
          <w:spacing w:val="-2"/>
          <w:sz w:val="28"/>
          <w:szCs w:val="28"/>
        </w:rPr>
        <w:t>Bragelonne</w:t>
      </w:r>
      <w:proofErr w:type="spellEnd"/>
      <w:r w:rsidR="00967211" w:rsidRPr="00967211">
        <w:rPr>
          <w:rFonts w:eastAsia="Times New Roman" w:cstheme="minorHAnsi"/>
          <w:color w:val="061824"/>
          <w:spacing w:val="-2"/>
          <w:sz w:val="28"/>
          <w:szCs w:val="28"/>
        </w:rPr>
        <w:t xml:space="preserve"> veers away from the truth. Far from being the king’s secret twin, or even a prisoner of high rank, Eustache was instead described by </w:t>
      </w:r>
      <w:proofErr w:type="spellStart"/>
      <w:r w:rsidR="00967211" w:rsidRPr="00967211">
        <w:rPr>
          <w:rFonts w:eastAsia="Times New Roman" w:cstheme="minorHAnsi"/>
          <w:color w:val="061824"/>
          <w:spacing w:val="-2"/>
          <w:sz w:val="28"/>
          <w:szCs w:val="28"/>
        </w:rPr>
        <w:t>Louvois</w:t>
      </w:r>
      <w:proofErr w:type="spellEnd"/>
      <w:r w:rsidR="00967211" w:rsidRPr="00967211">
        <w:rPr>
          <w:rFonts w:eastAsia="Times New Roman" w:cstheme="minorHAnsi"/>
          <w:color w:val="061824"/>
          <w:spacing w:val="-2"/>
          <w:sz w:val="28"/>
          <w:szCs w:val="28"/>
        </w:rPr>
        <w:t xml:space="preserve"> as “only a valet”.</w:t>
      </w:r>
    </w:p>
    <w:p w14:paraId="4774FEB2" w14:textId="0D794A40" w:rsidR="00967211" w:rsidRPr="00967211" w:rsidRDefault="00703845"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In 17th-century France, a person’s rank was preserved even in prison. As a valet, Eustache was of lowly status, and this was reflected in the paltry items provided for his use. He was given cheap clothes: as </w:t>
      </w:r>
      <w:proofErr w:type="spellStart"/>
      <w:r w:rsidR="00967211" w:rsidRPr="00967211">
        <w:rPr>
          <w:rFonts w:eastAsia="Times New Roman" w:cstheme="minorHAnsi"/>
          <w:color w:val="061824"/>
          <w:spacing w:val="-2"/>
          <w:sz w:val="28"/>
          <w:szCs w:val="28"/>
        </w:rPr>
        <w:t>Louvois</w:t>
      </w:r>
      <w:proofErr w:type="spellEnd"/>
      <w:r w:rsidR="00967211" w:rsidRPr="00967211">
        <w:rPr>
          <w:rFonts w:eastAsia="Times New Roman" w:cstheme="minorHAnsi"/>
          <w:color w:val="061824"/>
          <w:spacing w:val="-2"/>
          <w:sz w:val="28"/>
          <w:szCs w:val="28"/>
        </w:rPr>
        <w:t xml:space="preserve"> stated, garments for “these sorts of people” should last three or four years. By contrast, Saint-Mars’ other state prisoner, the aristocratic Nicolas Foucquet, the fallen superintendent of finance, was given new suits each season.</w:t>
      </w:r>
    </w:p>
    <w:p w14:paraId="6E5BD56B" w14:textId="01222743" w:rsidR="00967211" w:rsidRPr="00967211" w:rsidRDefault="00703845"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While Eustache had no one to take care of him or keep him company, Foucquet enjoyed the services of valets. Eustache’s food was barely sufficient to keep him alive, yet Foucquet ate the finest meals such as would have been available to him had he been free.</w:t>
      </w:r>
    </w:p>
    <w:p w14:paraId="54175325" w14:textId="1D535F40" w:rsidR="00967211" w:rsidRPr="00967211" w:rsidRDefault="00544F54"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Yet there was one respect in which the two men were the same: Foucquet was also guarded securely and was forbidden from communicating with the outside world, at least for the first few years of his imprisonment.</w:t>
      </w:r>
    </w:p>
    <w:p w14:paraId="1DDD943A" w14:textId="19762A74" w:rsidR="00967211" w:rsidRPr="00967211" w:rsidRDefault="00544F54"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The two men were thrown together while in prison, with Eustache being forced to serve as the disgraced superintendent’s valet. Being a prisoner’s valet was a decidedly undesirable job. Valets were required to lodge with their masters, remaining in prison and forbidden even to visit their families for as long as they were in service.</w:t>
      </w:r>
    </w:p>
    <w:p w14:paraId="588C2A1E" w14:textId="6479386A" w:rsidR="00967211" w:rsidRPr="00967211" w:rsidRDefault="00544F54"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lastRenderedPageBreak/>
        <w:tab/>
      </w:r>
      <w:r w:rsidR="00967211" w:rsidRPr="00967211">
        <w:rPr>
          <w:rFonts w:eastAsia="Times New Roman" w:cstheme="minorHAnsi"/>
          <w:color w:val="061824"/>
          <w:spacing w:val="-2"/>
          <w:sz w:val="28"/>
          <w:szCs w:val="28"/>
        </w:rPr>
        <w:t xml:space="preserve">Foucquet was meant to have two valets while in prison. </w:t>
      </w:r>
      <w:proofErr w:type="gramStart"/>
      <w:r w:rsidR="00967211" w:rsidRPr="00967211">
        <w:rPr>
          <w:rFonts w:eastAsia="Times New Roman" w:cstheme="minorHAnsi"/>
          <w:color w:val="061824"/>
          <w:spacing w:val="-2"/>
          <w:sz w:val="28"/>
          <w:szCs w:val="28"/>
        </w:rPr>
        <w:t>However</w:t>
      </w:r>
      <w:proofErr w:type="gramEnd"/>
      <w:r w:rsidR="00967211" w:rsidRPr="00967211">
        <w:rPr>
          <w:rFonts w:eastAsia="Times New Roman" w:cstheme="minorHAnsi"/>
          <w:color w:val="061824"/>
          <w:spacing w:val="-2"/>
          <w:sz w:val="28"/>
          <w:szCs w:val="28"/>
        </w:rPr>
        <w:t xml:space="preserve"> one had died, so only one valet, named La Rivière, was at his master’s service. After failing to find a replacement, Saint-Mars remembered that Eustache had been described to him as a valet, and – with Louis XIV and </w:t>
      </w:r>
      <w:proofErr w:type="spellStart"/>
      <w:r w:rsidR="00967211" w:rsidRPr="00967211">
        <w:rPr>
          <w:rFonts w:eastAsia="Times New Roman" w:cstheme="minorHAnsi"/>
          <w:color w:val="061824"/>
          <w:spacing w:val="-2"/>
          <w:sz w:val="28"/>
          <w:szCs w:val="28"/>
        </w:rPr>
        <w:t>Louvois</w:t>
      </w:r>
      <w:proofErr w:type="spellEnd"/>
      <w:r w:rsidR="00967211" w:rsidRPr="00967211">
        <w:rPr>
          <w:rFonts w:eastAsia="Times New Roman" w:cstheme="minorHAnsi"/>
          <w:color w:val="061824"/>
          <w:spacing w:val="-2"/>
          <w:sz w:val="28"/>
          <w:szCs w:val="28"/>
        </w:rPr>
        <w:t>’ permission – successfully placed him as Foucquet’s second valet.</w:t>
      </w:r>
    </w:p>
    <w:p w14:paraId="1438B1D2" w14:textId="18BEA2D3" w:rsidR="00967211" w:rsidRPr="00967211" w:rsidRDefault="00544F54" w:rsidP="00967211">
      <w:pPr>
        <w:spacing w:before="300" w:after="300" w:line="240" w:lineRule="auto"/>
        <w:rPr>
          <w:rFonts w:ascii="Helvetica" w:eastAsia="Times New Roman" w:hAnsi="Helvetica" w:cs="Helvetica"/>
          <w:color w:val="061824"/>
          <w:spacing w:val="-2"/>
          <w:sz w:val="24"/>
          <w:szCs w:val="24"/>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He was initially expected to work for him only when La Rivière was unable to carry out his duties. Eventually, he became a permanent fixture, even being allowed to accompany Foucquet when the latter received permission to walk on the walls of the citadel. In time, Foucquet was permitted to entertain visitors in prison, and Eustache looked after their needs as he did his master’s</w:t>
      </w:r>
      <w:r w:rsidR="00967211" w:rsidRPr="00967211">
        <w:rPr>
          <w:rFonts w:ascii="Helvetica" w:eastAsia="Times New Roman" w:hAnsi="Helvetica" w:cs="Helvetica"/>
          <w:color w:val="061824"/>
          <w:spacing w:val="-2"/>
          <w:sz w:val="24"/>
          <w:szCs w:val="24"/>
        </w:rPr>
        <w:t>.</w:t>
      </w:r>
    </w:p>
    <w:p w14:paraId="66AFE6E3" w14:textId="7AF1CE35" w:rsidR="00967211" w:rsidRPr="00967211" w:rsidRDefault="00544F54"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With so many people coming and going, security became a concern, but Louis XIV and </w:t>
      </w:r>
      <w:proofErr w:type="spellStart"/>
      <w:r w:rsidR="00967211" w:rsidRPr="00967211">
        <w:rPr>
          <w:rFonts w:eastAsia="Times New Roman" w:cstheme="minorHAnsi"/>
          <w:color w:val="061824"/>
          <w:spacing w:val="-2"/>
          <w:sz w:val="28"/>
          <w:szCs w:val="28"/>
        </w:rPr>
        <w:t>Louvois</w:t>
      </w:r>
      <w:proofErr w:type="spellEnd"/>
      <w:r w:rsidR="00967211" w:rsidRPr="00967211">
        <w:rPr>
          <w:rFonts w:eastAsia="Times New Roman" w:cstheme="minorHAnsi"/>
          <w:color w:val="061824"/>
          <w:spacing w:val="-2"/>
          <w:sz w:val="28"/>
          <w:szCs w:val="28"/>
        </w:rPr>
        <w:t xml:space="preserve"> were not unduly worried. Saint-Mars was simply ordered to arrange with Foucquet “as you judge appropriate, regarding the security of the person named Eustache… recommending you above all, to see to it that he speaks to no one in private”. Foucquet, himself a state prisoner, now had the responsibility of guarding Eustache – and making sure that the reason for his imprisonment remained unknown.</w:t>
      </w:r>
    </w:p>
    <w:p w14:paraId="05398748" w14:textId="2980BDB8" w:rsidR="00967211" w:rsidRPr="00967211" w:rsidRDefault="00544F54"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What, then, was Eustache’s secret? Clearly, it had to do with his activities prior to his arrest. Evidence for this is found in a letter written by </w:t>
      </w:r>
      <w:proofErr w:type="spellStart"/>
      <w:r w:rsidR="00967211" w:rsidRPr="00967211">
        <w:rPr>
          <w:rFonts w:eastAsia="Times New Roman" w:cstheme="minorHAnsi"/>
          <w:color w:val="061824"/>
          <w:spacing w:val="-2"/>
          <w:sz w:val="28"/>
          <w:szCs w:val="28"/>
        </w:rPr>
        <w:t>Louvois</w:t>
      </w:r>
      <w:proofErr w:type="spellEnd"/>
      <w:r w:rsidR="00967211" w:rsidRPr="00967211">
        <w:rPr>
          <w:rFonts w:eastAsia="Times New Roman" w:cstheme="minorHAnsi"/>
          <w:color w:val="061824"/>
          <w:spacing w:val="-2"/>
          <w:sz w:val="28"/>
          <w:szCs w:val="28"/>
        </w:rPr>
        <w:t xml:space="preserve"> to Foucquet on the king’s orders. </w:t>
      </w:r>
      <w:proofErr w:type="spellStart"/>
      <w:r w:rsidR="00967211" w:rsidRPr="00967211">
        <w:rPr>
          <w:rFonts w:eastAsia="Times New Roman" w:cstheme="minorHAnsi"/>
          <w:color w:val="061824"/>
          <w:spacing w:val="-2"/>
          <w:sz w:val="28"/>
          <w:szCs w:val="28"/>
        </w:rPr>
        <w:t>Louvois</w:t>
      </w:r>
      <w:proofErr w:type="spellEnd"/>
      <w:r w:rsidR="00967211" w:rsidRPr="00967211">
        <w:rPr>
          <w:rFonts w:eastAsia="Times New Roman" w:cstheme="minorHAnsi"/>
          <w:color w:val="061824"/>
          <w:spacing w:val="-2"/>
          <w:sz w:val="28"/>
          <w:szCs w:val="28"/>
        </w:rPr>
        <w:t xml:space="preserve"> asked the former superintendent if Eustache had spoken in front of his other valet about what he had seen prior to his arrest. He then crossed out this line and replaced it with one which spoke about how Eustache had been employed before his arrest.</w:t>
      </w:r>
    </w:p>
    <w:p w14:paraId="0B078F74" w14:textId="4AFAF610" w:rsidR="00967211" w:rsidRPr="00967211" w:rsidRDefault="00544F54"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In the original </w:t>
      </w:r>
      <w:proofErr w:type="spellStart"/>
      <w:r w:rsidR="00967211" w:rsidRPr="00967211">
        <w:rPr>
          <w:rFonts w:eastAsia="Times New Roman" w:cstheme="minorHAnsi"/>
          <w:color w:val="061824"/>
          <w:spacing w:val="-2"/>
          <w:sz w:val="28"/>
          <w:szCs w:val="28"/>
        </w:rPr>
        <w:t>lettre</w:t>
      </w:r>
      <w:proofErr w:type="spellEnd"/>
      <w:r w:rsidR="00967211" w:rsidRPr="00967211">
        <w:rPr>
          <w:rFonts w:eastAsia="Times New Roman" w:cstheme="minorHAnsi"/>
          <w:color w:val="061824"/>
          <w:spacing w:val="-2"/>
          <w:sz w:val="28"/>
          <w:szCs w:val="28"/>
        </w:rPr>
        <w:t xml:space="preserve"> de cachet, Louis had merely stated that he was “dissatisfied” with this man’s </w:t>
      </w:r>
      <w:proofErr w:type="spellStart"/>
      <w:r w:rsidR="00967211" w:rsidRPr="00967211">
        <w:rPr>
          <w:rFonts w:eastAsia="Times New Roman" w:cstheme="minorHAnsi"/>
          <w:color w:val="061824"/>
          <w:spacing w:val="-2"/>
          <w:sz w:val="28"/>
          <w:szCs w:val="28"/>
        </w:rPr>
        <w:t>behaviour</w:t>
      </w:r>
      <w:proofErr w:type="spellEnd"/>
      <w:r w:rsidR="00967211" w:rsidRPr="00967211">
        <w:rPr>
          <w:rFonts w:eastAsia="Times New Roman" w:cstheme="minorHAnsi"/>
          <w:color w:val="061824"/>
          <w:spacing w:val="-2"/>
          <w:sz w:val="28"/>
          <w:szCs w:val="28"/>
        </w:rPr>
        <w:t>. He made no further elaboration. Louis, therefore, offers no hint of why Eustache had so displeased him. However, the context in which Eustache was arrested could provide the answer.</w:t>
      </w:r>
    </w:p>
    <w:p w14:paraId="5C84121E" w14:textId="5F0B536F" w:rsidR="00967211" w:rsidRPr="00967211" w:rsidRDefault="00544F54"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In the summer of 1669, important and secret negotiations were going on between King</w:t>
      </w:r>
      <w:r>
        <w:rPr>
          <w:rFonts w:eastAsia="Times New Roman" w:cstheme="minorHAnsi"/>
          <w:color w:val="061824"/>
          <w:spacing w:val="-2"/>
          <w:sz w:val="28"/>
          <w:szCs w:val="28"/>
        </w:rPr>
        <w:t xml:space="preserve"> Charles II</w:t>
      </w:r>
      <w:r w:rsidR="00967211" w:rsidRPr="00967211">
        <w:rPr>
          <w:rFonts w:eastAsia="Times New Roman" w:cstheme="minorHAnsi"/>
          <w:color w:val="061824"/>
          <w:spacing w:val="-2"/>
          <w:sz w:val="28"/>
          <w:szCs w:val="28"/>
        </w:rPr>
        <w:t xml:space="preserve"> of England and Louis XIV. These were being conducted through Charles’ sister Henrietta, duchesse </w:t>
      </w:r>
      <w:proofErr w:type="spellStart"/>
      <w:r w:rsidR="00967211" w:rsidRPr="00967211">
        <w:rPr>
          <w:rFonts w:eastAsia="Times New Roman" w:cstheme="minorHAnsi"/>
          <w:color w:val="061824"/>
          <w:spacing w:val="-2"/>
          <w:sz w:val="28"/>
          <w:szCs w:val="28"/>
        </w:rPr>
        <w:t>d’Orléans</w:t>
      </w:r>
      <w:proofErr w:type="spellEnd"/>
      <w:r w:rsidR="00967211" w:rsidRPr="00967211">
        <w:rPr>
          <w:rFonts w:eastAsia="Times New Roman" w:cstheme="minorHAnsi"/>
          <w:color w:val="061824"/>
          <w:spacing w:val="-2"/>
          <w:sz w:val="28"/>
          <w:szCs w:val="28"/>
        </w:rPr>
        <w:t>, who was married to Louis’ brother, Philippe. Charles and Henrietta used valets to carry messages back and forth across the English Channel, but these valets frequently engaged other servants to carry messages on their behalf.</w:t>
      </w:r>
    </w:p>
    <w:p w14:paraId="51B7F937" w14:textId="22467F60"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lastRenderedPageBreak/>
        <w:tab/>
      </w:r>
      <w:r w:rsidR="00967211" w:rsidRPr="00967211">
        <w:rPr>
          <w:rFonts w:eastAsia="Times New Roman" w:cstheme="minorHAnsi"/>
          <w:color w:val="061824"/>
          <w:spacing w:val="-2"/>
          <w:sz w:val="28"/>
          <w:szCs w:val="28"/>
        </w:rPr>
        <w:t xml:space="preserve">Often, Charles and Henrietta did not know who these people were. Indeed, in a letter to his sister, Charles noted that he had received a letter from her through “the Italian whose name and </w:t>
      </w:r>
      <w:proofErr w:type="spellStart"/>
      <w:r w:rsidR="00967211" w:rsidRPr="00967211">
        <w:rPr>
          <w:rFonts w:eastAsia="Times New Roman" w:cstheme="minorHAnsi"/>
          <w:color w:val="061824"/>
          <w:spacing w:val="-2"/>
          <w:sz w:val="28"/>
          <w:szCs w:val="28"/>
        </w:rPr>
        <w:t>capasity</w:t>
      </w:r>
      <w:proofErr w:type="spellEnd"/>
      <w:r w:rsidR="00967211" w:rsidRPr="00967211">
        <w:rPr>
          <w:rFonts w:eastAsia="Times New Roman" w:cstheme="minorHAnsi"/>
          <w:color w:val="061824"/>
          <w:spacing w:val="-2"/>
          <w:sz w:val="28"/>
          <w:szCs w:val="28"/>
        </w:rPr>
        <w:t xml:space="preserve"> you do not know, and he delivered your letter to me in a passage where it was so </w:t>
      </w:r>
      <w:proofErr w:type="spellStart"/>
      <w:r w:rsidR="00967211" w:rsidRPr="00967211">
        <w:rPr>
          <w:rFonts w:eastAsia="Times New Roman" w:cstheme="minorHAnsi"/>
          <w:color w:val="061824"/>
          <w:spacing w:val="-2"/>
          <w:sz w:val="28"/>
          <w:szCs w:val="28"/>
        </w:rPr>
        <w:t>darke</w:t>
      </w:r>
      <w:proofErr w:type="spellEnd"/>
      <w:r w:rsidR="00967211" w:rsidRPr="00967211">
        <w:rPr>
          <w:rFonts w:eastAsia="Times New Roman" w:cstheme="minorHAnsi"/>
          <w:color w:val="061824"/>
          <w:spacing w:val="-2"/>
          <w:sz w:val="28"/>
          <w:szCs w:val="28"/>
        </w:rPr>
        <w:t xml:space="preserve"> as I do not know his face </w:t>
      </w:r>
      <w:proofErr w:type="spellStart"/>
      <w:r w:rsidR="00967211" w:rsidRPr="00967211">
        <w:rPr>
          <w:rFonts w:eastAsia="Times New Roman" w:cstheme="minorHAnsi"/>
          <w:color w:val="061824"/>
          <w:spacing w:val="-2"/>
          <w:sz w:val="28"/>
          <w:szCs w:val="28"/>
        </w:rPr>
        <w:t>againe</w:t>
      </w:r>
      <w:proofErr w:type="spellEnd"/>
      <w:r w:rsidR="00967211" w:rsidRPr="00967211">
        <w:rPr>
          <w:rFonts w:eastAsia="Times New Roman" w:cstheme="minorHAnsi"/>
          <w:color w:val="061824"/>
          <w:spacing w:val="-2"/>
          <w:sz w:val="28"/>
          <w:szCs w:val="28"/>
        </w:rPr>
        <w:t xml:space="preserve"> if I see him”.</w:t>
      </w:r>
    </w:p>
    <w:p w14:paraId="19E09789" w14:textId="05914725"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Eustache, of course, was not this man, since he was not Italian, but French; however, this comment illustrates the atmosphere of secrecy that surrounded communication during this sensitive period. Shortly before Eustache’s arrest, </w:t>
      </w:r>
      <w:proofErr w:type="spellStart"/>
      <w:r w:rsidR="00967211" w:rsidRPr="00967211">
        <w:rPr>
          <w:rFonts w:eastAsia="Times New Roman" w:cstheme="minorHAnsi"/>
          <w:color w:val="061824"/>
          <w:spacing w:val="-2"/>
          <w:sz w:val="28"/>
          <w:szCs w:val="28"/>
        </w:rPr>
        <w:t>Louvois</w:t>
      </w:r>
      <w:proofErr w:type="spellEnd"/>
      <w:r w:rsidR="00967211" w:rsidRPr="00967211">
        <w:rPr>
          <w:rFonts w:eastAsia="Times New Roman" w:cstheme="minorHAnsi"/>
          <w:color w:val="061824"/>
          <w:spacing w:val="-2"/>
          <w:sz w:val="28"/>
          <w:szCs w:val="28"/>
        </w:rPr>
        <w:t xml:space="preserve"> and Le Tellier, his father and predecessor at the ministry for war, were included in these negotiations.</w:t>
      </w:r>
    </w:p>
    <w:p w14:paraId="58223377" w14:textId="3162F713"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It is possible that Eustache had been employed by one or </w:t>
      </w:r>
      <w:proofErr w:type="gramStart"/>
      <w:r w:rsidR="00967211" w:rsidRPr="00967211">
        <w:rPr>
          <w:rFonts w:eastAsia="Times New Roman" w:cstheme="minorHAnsi"/>
          <w:color w:val="061824"/>
          <w:spacing w:val="-2"/>
          <w:sz w:val="28"/>
          <w:szCs w:val="28"/>
        </w:rPr>
        <w:t>both of these</w:t>
      </w:r>
      <w:proofErr w:type="gramEnd"/>
      <w:r w:rsidR="00967211" w:rsidRPr="00967211">
        <w:rPr>
          <w:rFonts w:eastAsia="Times New Roman" w:cstheme="minorHAnsi"/>
          <w:color w:val="061824"/>
          <w:spacing w:val="-2"/>
          <w:sz w:val="28"/>
          <w:szCs w:val="28"/>
        </w:rPr>
        <w:t xml:space="preserve"> men, or perhaps even by Henrietta herself, and that he had become privy to secret and sensitive information. This would account for </w:t>
      </w:r>
      <w:proofErr w:type="spellStart"/>
      <w:r w:rsidR="00967211" w:rsidRPr="00967211">
        <w:rPr>
          <w:rFonts w:eastAsia="Times New Roman" w:cstheme="minorHAnsi"/>
          <w:color w:val="061824"/>
          <w:spacing w:val="-2"/>
          <w:sz w:val="28"/>
          <w:szCs w:val="28"/>
        </w:rPr>
        <w:t>Louvois</w:t>
      </w:r>
      <w:proofErr w:type="spellEnd"/>
      <w:r w:rsidR="00967211" w:rsidRPr="00967211">
        <w:rPr>
          <w:rFonts w:eastAsia="Times New Roman" w:cstheme="minorHAnsi"/>
          <w:color w:val="061824"/>
          <w:spacing w:val="-2"/>
          <w:sz w:val="28"/>
          <w:szCs w:val="28"/>
        </w:rPr>
        <w:t>’ anger towards Eustache, with the minister referring to him as a “wretch”. And the fact that Eustache was arrested near Dunkirk, one of the principal ports to England, adds more weight to this theory.</w:t>
      </w:r>
    </w:p>
    <w:p w14:paraId="331D4E1F" w14:textId="472AE1BE" w:rsidR="00967211" w:rsidRPr="00967211" w:rsidRDefault="00967211" w:rsidP="00967211">
      <w:pPr>
        <w:spacing w:after="0" w:line="240" w:lineRule="auto"/>
        <w:rPr>
          <w:rFonts w:ascii="Helvetica" w:eastAsia="Times New Roman" w:hAnsi="Helvetica" w:cs="Helvetica"/>
          <w:color w:val="061824"/>
          <w:spacing w:val="-2"/>
          <w:sz w:val="24"/>
          <w:szCs w:val="24"/>
        </w:rPr>
      </w:pPr>
    </w:p>
    <w:p w14:paraId="064AD8B3" w14:textId="77E33915" w:rsidR="00967211" w:rsidRPr="00967211" w:rsidRDefault="0022019A" w:rsidP="00967211">
      <w:pPr>
        <w:spacing w:after="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Henrietta, sister of King Charles II of England, holds a portrait of her husband, King Louis XIV’s brother. The duchesse </w:t>
      </w:r>
      <w:proofErr w:type="spellStart"/>
      <w:r w:rsidR="00967211" w:rsidRPr="00967211">
        <w:rPr>
          <w:rFonts w:eastAsia="Times New Roman" w:cstheme="minorHAnsi"/>
          <w:color w:val="061824"/>
          <w:spacing w:val="-2"/>
          <w:sz w:val="28"/>
          <w:szCs w:val="28"/>
        </w:rPr>
        <w:t>d’Orléans</w:t>
      </w:r>
      <w:proofErr w:type="spellEnd"/>
      <w:r w:rsidR="00967211" w:rsidRPr="00967211">
        <w:rPr>
          <w:rFonts w:eastAsia="Times New Roman" w:cstheme="minorHAnsi"/>
          <w:color w:val="061824"/>
          <w:spacing w:val="-2"/>
          <w:sz w:val="28"/>
          <w:szCs w:val="28"/>
        </w:rPr>
        <w:t>’ involvement in secret negotiations may have been why Eustache was imprisoned for life (Photo by Fine Art Images/Heritage Images/Getty Images)</w:t>
      </w:r>
    </w:p>
    <w:p w14:paraId="006811EA" w14:textId="6311DA28"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Whatever Eustache had heard, it was certainly deemed serious enough at the time to warrant a lifetime in prison. Upon the death of his fellow prisoner Foucquet, he was returned to his former cell.</w:t>
      </w:r>
    </w:p>
    <w:p w14:paraId="3383EB0A" w14:textId="3EEB105D"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Because it was believed that Foucquet’s other valet La Rivière had learned Eustache’s secret, and because he had failed to report a security breach that had been discovered shortly before Foucquet died, he was not dismissed from his post and sent away as he should have been but was instead imprisoned with Eustache. They were held together in Eustache’s old cell until they could be transferred to another fortress, </w:t>
      </w:r>
      <w:proofErr w:type="spellStart"/>
      <w:r w:rsidR="00967211" w:rsidRPr="00967211">
        <w:rPr>
          <w:rFonts w:eastAsia="Times New Roman" w:cstheme="minorHAnsi"/>
          <w:color w:val="061824"/>
          <w:spacing w:val="-2"/>
          <w:sz w:val="28"/>
          <w:szCs w:val="28"/>
        </w:rPr>
        <w:t>Exilles</w:t>
      </w:r>
      <w:proofErr w:type="spellEnd"/>
      <w:r w:rsidR="00967211" w:rsidRPr="00967211">
        <w:rPr>
          <w:rFonts w:eastAsia="Times New Roman" w:cstheme="minorHAnsi"/>
          <w:color w:val="061824"/>
          <w:spacing w:val="-2"/>
          <w:sz w:val="28"/>
          <w:szCs w:val="28"/>
        </w:rPr>
        <w:t>. La Rivière died there seven years later, leaving Eustache alone.</w:t>
      </w:r>
    </w:p>
    <w:p w14:paraId="66DCBED7" w14:textId="5ADFA5D6"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lastRenderedPageBreak/>
        <w:tab/>
      </w:r>
      <w:r w:rsidR="00967211" w:rsidRPr="00967211">
        <w:rPr>
          <w:rFonts w:eastAsia="Times New Roman" w:cstheme="minorHAnsi"/>
          <w:color w:val="061824"/>
          <w:spacing w:val="-2"/>
          <w:sz w:val="28"/>
          <w:szCs w:val="28"/>
        </w:rPr>
        <w:t>When they were imprisoned together, Eustache and La Rivière lost their names and their identities. Saint-Mars called them “the gentlemen of the Lower Tower”, or his two merles, or blackbirds. Later, Eustache would be referred to in official correspondence simply as Saint-Mars’ “old prisoner” or, as Saint-Mars himself liked to call him, “my prisoner”.</w:t>
      </w:r>
    </w:p>
    <w:p w14:paraId="3D922F06" w14:textId="4A29A0E1"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When </w:t>
      </w:r>
      <w:proofErr w:type="spellStart"/>
      <w:r w:rsidR="00967211" w:rsidRPr="00967211">
        <w:rPr>
          <w:rFonts w:eastAsia="Times New Roman" w:cstheme="minorHAnsi"/>
          <w:color w:val="061824"/>
          <w:spacing w:val="-2"/>
          <w:sz w:val="28"/>
          <w:szCs w:val="28"/>
        </w:rPr>
        <w:t>Louvois</w:t>
      </w:r>
      <w:proofErr w:type="spellEnd"/>
      <w:r w:rsidR="00967211" w:rsidRPr="00967211">
        <w:rPr>
          <w:rFonts w:eastAsia="Times New Roman" w:cstheme="minorHAnsi"/>
          <w:color w:val="061824"/>
          <w:spacing w:val="-2"/>
          <w:sz w:val="28"/>
          <w:szCs w:val="28"/>
        </w:rPr>
        <w:t xml:space="preserve"> died in 1691 and was replaced in the war ministry by his son, </w:t>
      </w:r>
      <w:proofErr w:type="spellStart"/>
      <w:r w:rsidR="00967211" w:rsidRPr="00967211">
        <w:rPr>
          <w:rFonts w:eastAsia="Times New Roman" w:cstheme="minorHAnsi"/>
          <w:color w:val="061824"/>
          <w:spacing w:val="-2"/>
          <w:sz w:val="28"/>
          <w:szCs w:val="28"/>
        </w:rPr>
        <w:t>Barbezieux</w:t>
      </w:r>
      <w:proofErr w:type="spellEnd"/>
      <w:r w:rsidR="00967211" w:rsidRPr="00967211">
        <w:rPr>
          <w:rFonts w:eastAsia="Times New Roman" w:cstheme="minorHAnsi"/>
          <w:color w:val="061824"/>
          <w:spacing w:val="-2"/>
          <w:sz w:val="28"/>
          <w:szCs w:val="28"/>
        </w:rPr>
        <w:t>, the new secretary did not know who Eustache was or why he had been imprisoned. Eustache had been forgotten, and his secret had lost its importance.</w:t>
      </w:r>
    </w:p>
    <w:p w14:paraId="4D7C6A35" w14:textId="3A0DAE95"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Nevertheless, he still had his uses. Saint-Mars, who had enjoyed the prestige of being the keeper of illustrious prisoners such as Foucquet, now had no one in his care except Eustache, a man of low social status. </w:t>
      </w:r>
      <w:proofErr w:type="gramStart"/>
      <w:r w:rsidR="00967211" w:rsidRPr="00967211">
        <w:rPr>
          <w:rFonts w:eastAsia="Times New Roman" w:cstheme="minorHAnsi"/>
          <w:color w:val="061824"/>
          <w:spacing w:val="-2"/>
          <w:sz w:val="28"/>
          <w:szCs w:val="28"/>
        </w:rPr>
        <w:t>In an attempt to</w:t>
      </w:r>
      <w:proofErr w:type="gramEnd"/>
      <w:r w:rsidR="00967211" w:rsidRPr="00967211">
        <w:rPr>
          <w:rFonts w:eastAsia="Times New Roman" w:cstheme="minorHAnsi"/>
          <w:color w:val="061824"/>
          <w:spacing w:val="-2"/>
          <w:sz w:val="28"/>
          <w:szCs w:val="28"/>
        </w:rPr>
        <w:t xml:space="preserve"> preserve his own status as a </w:t>
      </w:r>
      <w:proofErr w:type="spellStart"/>
      <w:r w:rsidR="00967211" w:rsidRPr="00967211">
        <w:rPr>
          <w:rFonts w:eastAsia="Times New Roman" w:cstheme="minorHAnsi"/>
          <w:color w:val="061824"/>
          <w:spacing w:val="-2"/>
          <w:sz w:val="28"/>
          <w:szCs w:val="28"/>
        </w:rPr>
        <w:t>gaoler</w:t>
      </w:r>
      <w:proofErr w:type="spellEnd"/>
      <w:r w:rsidR="00967211" w:rsidRPr="00967211">
        <w:rPr>
          <w:rFonts w:eastAsia="Times New Roman" w:cstheme="minorHAnsi"/>
          <w:color w:val="061824"/>
          <w:spacing w:val="-2"/>
          <w:sz w:val="28"/>
          <w:szCs w:val="28"/>
        </w:rPr>
        <w:t>, Saint-Mars exaggerated Eustache’s importance by letting people believe that he was guarding a secret prisoner.</w:t>
      </w:r>
    </w:p>
    <w:p w14:paraId="390341C8" w14:textId="1AB32975"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Whispers abounded that he might have been Henry Cromwell, the son of </w:t>
      </w:r>
      <w:r>
        <w:rPr>
          <w:rFonts w:eastAsia="Times New Roman" w:cstheme="minorHAnsi"/>
          <w:color w:val="061824"/>
          <w:spacing w:val="-2"/>
          <w:sz w:val="28"/>
          <w:szCs w:val="28"/>
        </w:rPr>
        <w:t>Oliver Cromwell,</w:t>
      </w:r>
      <w:r w:rsidR="00967211" w:rsidRPr="00967211">
        <w:rPr>
          <w:rFonts w:eastAsia="Times New Roman" w:cstheme="minorHAnsi"/>
          <w:color w:val="061824"/>
          <w:spacing w:val="-2"/>
          <w:sz w:val="28"/>
          <w:szCs w:val="28"/>
        </w:rPr>
        <w:t xml:space="preserve"> or else the popular </w:t>
      </w:r>
      <w:proofErr w:type="spellStart"/>
      <w:r w:rsidR="00967211" w:rsidRPr="00967211">
        <w:rPr>
          <w:rFonts w:eastAsia="Times New Roman" w:cstheme="minorHAnsi"/>
          <w:color w:val="061824"/>
          <w:spacing w:val="-2"/>
          <w:sz w:val="28"/>
          <w:szCs w:val="28"/>
        </w:rPr>
        <w:t>duc</w:t>
      </w:r>
      <w:proofErr w:type="spellEnd"/>
      <w:r w:rsidR="00967211" w:rsidRPr="00967211">
        <w:rPr>
          <w:rFonts w:eastAsia="Times New Roman" w:cstheme="minorHAnsi"/>
          <w:color w:val="061824"/>
          <w:spacing w:val="-2"/>
          <w:sz w:val="28"/>
          <w:szCs w:val="28"/>
        </w:rPr>
        <w:t xml:space="preserve"> de Beaufort, who had disappeared at the siege of Candia.</w:t>
      </w:r>
    </w:p>
    <w:p w14:paraId="4CFF56EB" w14:textId="664A3B6D"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Upon his transfer to the island of Sainte-Marguerite near Cannes, Saint-Mars took Eustache with him, providing him with an elaborate mode of transport: a chair tightly wrapped round with cloth. This was supposed to hide Eustache from onlookers, but instead merely attracted the attention of the curious.</w:t>
      </w:r>
    </w:p>
    <w:p w14:paraId="7AB65739" w14:textId="7C397AA6"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According to one source, Saint-Mars also made Eustache wear a mask for the journey. However, he had not been made to hide his face when he travelled to </w:t>
      </w:r>
      <w:proofErr w:type="spellStart"/>
      <w:r w:rsidR="00967211" w:rsidRPr="00967211">
        <w:rPr>
          <w:rFonts w:eastAsia="Times New Roman" w:cstheme="minorHAnsi"/>
          <w:color w:val="061824"/>
          <w:spacing w:val="-2"/>
          <w:sz w:val="28"/>
          <w:szCs w:val="28"/>
        </w:rPr>
        <w:t>Pignerol</w:t>
      </w:r>
      <w:proofErr w:type="spellEnd"/>
      <w:r w:rsidR="00967211" w:rsidRPr="00967211">
        <w:rPr>
          <w:rFonts w:eastAsia="Times New Roman" w:cstheme="minorHAnsi"/>
          <w:color w:val="061824"/>
          <w:spacing w:val="-2"/>
          <w:sz w:val="28"/>
          <w:szCs w:val="28"/>
        </w:rPr>
        <w:t xml:space="preserve">, nor when he was in his cell or serving Foucquet. Saint-Mars had not received any orders to hide Eustache’s face; it was merely another means for the </w:t>
      </w:r>
      <w:proofErr w:type="spellStart"/>
      <w:r w:rsidR="00967211" w:rsidRPr="00967211">
        <w:rPr>
          <w:rFonts w:eastAsia="Times New Roman" w:cstheme="minorHAnsi"/>
          <w:color w:val="061824"/>
          <w:spacing w:val="-2"/>
          <w:sz w:val="28"/>
          <w:szCs w:val="28"/>
        </w:rPr>
        <w:t>gaoler</w:t>
      </w:r>
      <w:proofErr w:type="spellEnd"/>
      <w:r w:rsidR="00967211" w:rsidRPr="00967211">
        <w:rPr>
          <w:rFonts w:eastAsia="Times New Roman" w:cstheme="minorHAnsi"/>
          <w:color w:val="061824"/>
          <w:spacing w:val="-2"/>
          <w:sz w:val="28"/>
          <w:szCs w:val="28"/>
        </w:rPr>
        <w:t xml:space="preserve"> to fuel the mystery surrounding Eustache, and thereby enhance his own prestige.</w:t>
      </w:r>
    </w:p>
    <w:p w14:paraId="403D2E74" w14:textId="44232E0B"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Finally, Saint-Mars became governor of the Bastille. While Eustache was initially to be left behind on the island, Saint-Mars insisted on bringing him to Paris. At this point, official communication about Eustache ends, although he is mentioned in the registers of a Bastille administrator, who noted that the prisoner arrived masked.</w:t>
      </w:r>
    </w:p>
    <w:p w14:paraId="062BDEA7" w14:textId="14AA40A1"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lastRenderedPageBreak/>
        <w:tab/>
      </w:r>
      <w:r w:rsidR="00967211" w:rsidRPr="00967211">
        <w:rPr>
          <w:rFonts w:eastAsia="Times New Roman" w:cstheme="minorHAnsi"/>
          <w:color w:val="061824"/>
          <w:spacing w:val="-2"/>
          <w:sz w:val="28"/>
          <w:szCs w:val="28"/>
        </w:rPr>
        <w:t>At the prison, he wore a black velvet mask which covered the upper portion of his face whenever he might expect to be seen, such as when he went to mass. Five years after arriving at the Bastille, in 1703, Eustache died while still a prisoner there and was buried in the prison’s parish churchyard of Saint-Paul’s.</w:t>
      </w:r>
    </w:p>
    <w:p w14:paraId="5C095D38" w14:textId="637EFA8C"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In many ways, the man in the iron mask was the invention of Saint-Mars, an ambitious </w:t>
      </w:r>
      <w:proofErr w:type="spellStart"/>
      <w:r w:rsidR="00967211" w:rsidRPr="00967211">
        <w:rPr>
          <w:rFonts w:eastAsia="Times New Roman" w:cstheme="minorHAnsi"/>
          <w:color w:val="061824"/>
          <w:spacing w:val="-2"/>
          <w:sz w:val="28"/>
          <w:szCs w:val="28"/>
        </w:rPr>
        <w:t>gaoler</w:t>
      </w:r>
      <w:proofErr w:type="spellEnd"/>
      <w:r w:rsidR="00967211" w:rsidRPr="00967211">
        <w:rPr>
          <w:rFonts w:eastAsia="Times New Roman" w:cstheme="minorHAnsi"/>
          <w:color w:val="061824"/>
          <w:spacing w:val="-2"/>
          <w:sz w:val="28"/>
          <w:szCs w:val="28"/>
        </w:rPr>
        <w:t xml:space="preserve"> unable to let go of the celebrity status that guarding illustrious prisoners had bestowed upon him. </w:t>
      </w:r>
      <w:proofErr w:type="gramStart"/>
      <w:r w:rsidR="00967211" w:rsidRPr="00967211">
        <w:rPr>
          <w:rFonts w:eastAsia="Times New Roman" w:cstheme="minorHAnsi"/>
          <w:color w:val="061824"/>
          <w:spacing w:val="-2"/>
          <w:sz w:val="28"/>
          <w:szCs w:val="28"/>
        </w:rPr>
        <w:t>In reality, Eustache</w:t>
      </w:r>
      <w:proofErr w:type="gramEnd"/>
      <w:r w:rsidR="00967211" w:rsidRPr="00967211">
        <w:rPr>
          <w:rFonts w:eastAsia="Times New Roman" w:cstheme="minorHAnsi"/>
          <w:color w:val="061824"/>
          <w:spacing w:val="-2"/>
          <w:sz w:val="28"/>
          <w:szCs w:val="28"/>
        </w:rPr>
        <w:t xml:space="preserve"> was not the royal prisoner of legend – Saint-Mars had needed to cover his prisoner’s face not to hide who he was, but to hide who he was not.</w:t>
      </w:r>
    </w:p>
    <w:p w14:paraId="6E4A2228" w14:textId="195EBD08" w:rsidR="00967211" w:rsidRPr="00967211" w:rsidRDefault="0022019A" w:rsidP="00967211">
      <w:pPr>
        <w:spacing w:before="300" w:after="300" w:line="240" w:lineRule="auto"/>
        <w:rPr>
          <w:rFonts w:eastAsia="Times New Roman" w:cstheme="minorHAnsi"/>
          <w:color w:val="061824"/>
          <w:spacing w:val="-2"/>
          <w:sz w:val="28"/>
          <w:szCs w:val="28"/>
        </w:rPr>
      </w:pPr>
      <w:r>
        <w:rPr>
          <w:rFonts w:eastAsia="Times New Roman" w:cstheme="minorHAnsi"/>
          <w:color w:val="061824"/>
          <w:spacing w:val="-2"/>
          <w:sz w:val="28"/>
          <w:szCs w:val="28"/>
        </w:rPr>
        <w:tab/>
      </w:r>
      <w:r w:rsidR="00967211" w:rsidRPr="00967211">
        <w:rPr>
          <w:rFonts w:eastAsia="Times New Roman" w:cstheme="minorHAnsi"/>
          <w:color w:val="061824"/>
          <w:spacing w:val="-2"/>
          <w:sz w:val="28"/>
          <w:szCs w:val="28"/>
        </w:rPr>
        <w:t xml:space="preserve">Voltaire was </w:t>
      </w:r>
      <w:proofErr w:type="gramStart"/>
      <w:r w:rsidR="00967211" w:rsidRPr="00967211">
        <w:rPr>
          <w:rFonts w:eastAsia="Times New Roman" w:cstheme="minorHAnsi"/>
          <w:color w:val="061824"/>
          <w:spacing w:val="-2"/>
          <w:sz w:val="28"/>
          <w:szCs w:val="28"/>
        </w:rPr>
        <w:t>more right</w:t>
      </w:r>
      <w:proofErr w:type="gramEnd"/>
      <w:r w:rsidR="00967211" w:rsidRPr="00967211">
        <w:rPr>
          <w:rFonts w:eastAsia="Times New Roman" w:cstheme="minorHAnsi"/>
          <w:color w:val="061824"/>
          <w:spacing w:val="-2"/>
          <w:sz w:val="28"/>
          <w:szCs w:val="28"/>
        </w:rPr>
        <w:t xml:space="preserve"> than he </w:t>
      </w:r>
      <w:proofErr w:type="spellStart"/>
      <w:r w:rsidR="00967211" w:rsidRPr="00967211">
        <w:rPr>
          <w:rFonts w:eastAsia="Times New Roman" w:cstheme="minorHAnsi"/>
          <w:color w:val="061824"/>
          <w:spacing w:val="-2"/>
          <w:sz w:val="28"/>
          <w:szCs w:val="28"/>
        </w:rPr>
        <w:t>realised</w:t>
      </w:r>
      <w:proofErr w:type="spellEnd"/>
      <w:r w:rsidR="00967211" w:rsidRPr="00967211">
        <w:rPr>
          <w:rFonts w:eastAsia="Times New Roman" w:cstheme="minorHAnsi"/>
          <w:color w:val="061824"/>
          <w:spacing w:val="-2"/>
          <w:sz w:val="28"/>
          <w:szCs w:val="28"/>
        </w:rPr>
        <w:t xml:space="preserve"> when, referring to Eustache’s imprisonment, he said “no man of any consequence in Europe disappeared”.</w:t>
      </w:r>
    </w:p>
    <w:p w14:paraId="051EB770" w14:textId="0029F425" w:rsidR="00967211" w:rsidRPr="00967211" w:rsidRDefault="0022019A" w:rsidP="00967211">
      <w:pPr>
        <w:numPr>
          <w:ilvl w:val="0"/>
          <w:numId w:val="2"/>
        </w:numPr>
        <w:spacing w:after="0" w:line="0" w:lineRule="auto"/>
        <w:ind w:left="645" w:right="-75"/>
        <w:rPr>
          <w:rFonts w:ascii="Helvetica" w:eastAsia="Times New Roman" w:hAnsi="Helvetica" w:cs="Helvetica"/>
          <w:color w:val="061824"/>
          <w:spacing w:val="-2"/>
          <w:sz w:val="2"/>
          <w:szCs w:val="2"/>
        </w:rPr>
      </w:pPr>
      <w:r>
        <w:rPr>
          <w:rFonts w:ascii="Helvetica" w:eastAsia="Times New Roman" w:hAnsi="Helvetica" w:cs="Helvetica"/>
          <w:b/>
          <w:bCs/>
          <w:color w:val="061824"/>
          <w:spacing w:val="-2"/>
          <w:sz w:val="24"/>
          <w:szCs w:val="24"/>
        </w:rPr>
        <w:tab/>
      </w:r>
    </w:p>
    <w:p w14:paraId="067006D4" w14:textId="77777777" w:rsidR="00967211" w:rsidRPr="00967211" w:rsidRDefault="00967211" w:rsidP="00967211">
      <w:pPr>
        <w:spacing w:after="0" w:line="0" w:lineRule="auto"/>
        <w:ind w:left="570" w:right="-150"/>
        <w:rPr>
          <w:rFonts w:ascii="Helvetica" w:eastAsia="Times New Roman" w:hAnsi="Helvetica" w:cs="Helvetica"/>
          <w:color w:val="061824"/>
          <w:spacing w:val="-2"/>
          <w:sz w:val="2"/>
          <w:szCs w:val="2"/>
        </w:rPr>
      </w:pPr>
      <w:r w:rsidRPr="00967211">
        <w:rPr>
          <w:rFonts w:ascii="Helvetica" w:eastAsia="Times New Roman" w:hAnsi="Helvetica" w:cs="Helvetica"/>
          <w:color w:val="061824"/>
          <w:spacing w:val="-2"/>
          <w:sz w:val="2"/>
          <w:szCs w:val="2"/>
        </w:rPr>
        <w:t> </w:t>
      </w:r>
    </w:p>
    <w:p w14:paraId="12C29CE7" w14:textId="03191C9E" w:rsidR="00967211" w:rsidRPr="00967211" w:rsidRDefault="00967211" w:rsidP="00967211">
      <w:pPr>
        <w:numPr>
          <w:ilvl w:val="0"/>
          <w:numId w:val="2"/>
        </w:numPr>
        <w:spacing w:after="0" w:line="0" w:lineRule="auto"/>
        <w:ind w:left="645" w:right="-75"/>
        <w:rPr>
          <w:rFonts w:ascii="Helvetica" w:eastAsia="Times New Roman" w:hAnsi="Helvetica" w:cs="Helvetica"/>
          <w:color w:val="061824"/>
          <w:spacing w:val="-2"/>
          <w:sz w:val="2"/>
          <w:szCs w:val="2"/>
        </w:rPr>
      </w:pPr>
    </w:p>
    <w:sectPr w:rsidR="00967211" w:rsidRPr="009672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2A5437"/>
    <w:multiLevelType w:val="multilevel"/>
    <w:tmpl w:val="3246E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902278"/>
    <w:multiLevelType w:val="multilevel"/>
    <w:tmpl w:val="19762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E51055"/>
    <w:multiLevelType w:val="multilevel"/>
    <w:tmpl w:val="5D68E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9D318C"/>
    <w:multiLevelType w:val="multilevel"/>
    <w:tmpl w:val="F8021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B9E"/>
    <w:rsid w:val="000306E2"/>
    <w:rsid w:val="0022019A"/>
    <w:rsid w:val="00424B9E"/>
    <w:rsid w:val="00544F54"/>
    <w:rsid w:val="005623DF"/>
    <w:rsid w:val="00703845"/>
    <w:rsid w:val="00715FE6"/>
    <w:rsid w:val="008A2E67"/>
    <w:rsid w:val="008B3D2C"/>
    <w:rsid w:val="00967211"/>
    <w:rsid w:val="00A61781"/>
    <w:rsid w:val="00C15839"/>
    <w:rsid w:val="00C54839"/>
    <w:rsid w:val="00DA5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6F162"/>
  <w15:chartTrackingRefBased/>
  <w15:docId w15:val="{8D7FBA12-DF6D-4DCE-9516-C519D7528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6721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6721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67211"/>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96721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A5323"/>
    <w:rPr>
      <w:b/>
      <w:bCs/>
    </w:rPr>
  </w:style>
  <w:style w:type="character" w:styleId="Emphasis">
    <w:name w:val="Emphasis"/>
    <w:basedOn w:val="DefaultParagraphFont"/>
    <w:uiPriority w:val="20"/>
    <w:qFormat/>
    <w:rsid w:val="00DA5323"/>
    <w:rPr>
      <w:i/>
      <w:iCs/>
    </w:rPr>
  </w:style>
  <w:style w:type="paragraph" w:styleId="NormalWeb">
    <w:name w:val="Normal (Web)"/>
    <w:basedOn w:val="Normal"/>
    <w:uiPriority w:val="99"/>
    <w:semiHidden/>
    <w:unhideWhenUsed/>
    <w:rsid w:val="005623D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623DF"/>
    <w:rPr>
      <w:color w:val="0000FF"/>
      <w:u w:val="single"/>
    </w:rPr>
  </w:style>
  <w:style w:type="character" w:customStyle="1" w:styleId="Heading2Char">
    <w:name w:val="Heading 2 Char"/>
    <w:basedOn w:val="DefaultParagraphFont"/>
    <w:link w:val="Heading2"/>
    <w:uiPriority w:val="9"/>
    <w:rsid w:val="0096721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6721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67211"/>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967211"/>
    <w:rPr>
      <w:rFonts w:ascii="Times New Roman" w:eastAsia="Times New Roman" w:hAnsi="Times New Roman" w:cs="Times New Roman"/>
      <w:b/>
      <w:bCs/>
      <w:sz w:val="20"/>
      <w:szCs w:val="20"/>
    </w:rPr>
  </w:style>
  <w:style w:type="character" w:customStyle="1" w:styleId="caption-copy">
    <w:name w:val="caption-copy"/>
    <w:basedOn w:val="DefaultParagraphFont"/>
    <w:rsid w:val="00967211"/>
  </w:style>
  <w:style w:type="paragraph" w:customStyle="1" w:styleId="social-share-collectionitem">
    <w:name w:val="social-share-collection__item"/>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r-only">
    <w:name w:val="sr-only"/>
    <w:basedOn w:val="DefaultParagraphFont"/>
    <w:rsid w:val="00967211"/>
  </w:style>
  <w:style w:type="paragraph" w:customStyle="1" w:styleId="tag-groupitem">
    <w:name w:val="tag-group__item"/>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ndard-buttoninner">
    <w:name w:val="standard-button__inner"/>
    <w:basedOn w:val="DefaultParagraphFont"/>
    <w:rsid w:val="00967211"/>
  </w:style>
  <w:style w:type="paragraph" w:customStyle="1" w:styleId="body-copy">
    <w:name w:val="body-copy"/>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967211"/>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67211"/>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967211"/>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67211"/>
    <w:rPr>
      <w:rFonts w:ascii="Arial" w:eastAsia="Times New Roman" w:hAnsi="Arial" w:cs="Arial"/>
      <w:vanish/>
      <w:sz w:val="16"/>
      <w:szCs w:val="16"/>
    </w:rPr>
  </w:style>
  <w:style w:type="paragraph" w:customStyle="1" w:styleId="body-copy-extra-small">
    <w:name w:val="body-copy-extra-small"/>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oter-promotionaldescription">
    <w:name w:val="footer-promotional__description"/>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ocial-followfacebook">
    <w:name w:val="social-follow__facebook"/>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ocial-followtwitter">
    <w:name w:val="social-follow__twitter"/>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ocial-followinstagram">
    <w:name w:val="social-follow__instagram"/>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ocial-followyoutube">
    <w:name w:val="social-follow__youtube"/>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ocial-followrss">
    <w:name w:val="social-follow__rss"/>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te-footermenu-item">
    <w:name w:val="site-footer__menu-item"/>
    <w:basedOn w:val="Normal"/>
    <w:rsid w:val="0096721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7047683">
      <w:bodyDiv w:val="1"/>
      <w:marLeft w:val="0"/>
      <w:marRight w:val="0"/>
      <w:marTop w:val="0"/>
      <w:marBottom w:val="0"/>
      <w:divBdr>
        <w:top w:val="none" w:sz="0" w:space="0" w:color="auto"/>
        <w:left w:val="none" w:sz="0" w:space="0" w:color="auto"/>
        <w:bottom w:val="none" w:sz="0" w:space="0" w:color="auto"/>
        <w:right w:val="none" w:sz="0" w:space="0" w:color="auto"/>
      </w:divBdr>
    </w:div>
    <w:div w:id="819535657">
      <w:bodyDiv w:val="1"/>
      <w:marLeft w:val="0"/>
      <w:marRight w:val="0"/>
      <w:marTop w:val="0"/>
      <w:marBottom w:val="0"/>
      <w:divBdr>
        <w:top w:val="none" w:sz="0" w:space="0" w:color="auto"/>
        <w:left w:val="none" w:sz="0" w:space="0" w:color="auto"/>
        <w:bottom w:val="none" w:sz="0" w:space="0" w:color="auto"/>
        <w:right w:val="none" w:sz="0" w:space="0" w:color="auto"/>
      </w:divBdr>
    </w:div>
    <w:div w:id="2089957892">
      <w:bodyDiv w:val="1"/>
      <w:marLeft w:val="0"/>
      <w:marRight w:val="0"/>
      <w:marTop w:val="0"/>
      <w:marBottom w:val="0"/>
      <w:divBdr>
        <w:top w:val="none" w:sz="0" w:space="0" w:color="auto"/>
        <w:left w:val="none" w:sz="0" w:space="0" w:color="auto"/>
        <w:bottom w:val="none" w:sz="0" w:space="0" w:color="auto"/>
        <w:right w:val="none" w:sz="0" w:space="0" w:color="auto"/>
      </w:divBdr>
      <w:divsChild>
        <w:div w:id="1763839144">
          <w:marLeft w:val="0"/>
          <w:marRight w:val="0"/>
          <w:marTop w:val="0"/>
          <w:marBottom w:val="0"/>
          <w:divBdr>
            <w:top w:val="none" w:sz="0" w:space="0" w:color="auto"/>
            <w:left w:val="none" w:sz="0" w:space="0" w:color="auto"/>
            <w:bottom w:val="none" w:sz="0" w:space="0" w:color="auto"/>
            <w:right w:val="none" w:sz="0" w:space="0" w:color="auto"/>
          </w:divBdr>
          <w:divsChild>
            <w:div w:id="1481848792">
              <w:marLeft w:val="0"/>
              <w:marRight w:val="0"/>
              <w:marTop w:val="0"/>
              <w:marBottom w:val="0"/>
              <w:divBdr>
                <w:top w:val="none" w:sz="0" w:space="0" w:color="auto"/>
                <w:left w:val="none" w:sz="0" w:space="0" w:color="auto"/>
                <w:bottom w:val="none" w:sz="0" w:space="0" w:color="auto"/>
                <w:right w:val="none" w:sz="0" w:space="0" w:color="auto"/>
              </w:divBdr>
              <w:divsChild>
                <w:div w:id="313026211">
                  <w:marLeft w:val="0"/>
                  <w:marRight w:val="0"/>
                  <w:marTop w:val="0"/>
                  <w:marBottom w:val="0"/>
                  <w:divBdr>
                    <w:top w:val="none" w:sz="0" w:space="0" w:color="auto"/>
                    <w:left w:val="none" w:sz="0" w:space="0" w:color="auto"/>
                    <w:bottom w:val="none" w:sz="0" w:space="0" w:color="auto"/>
                    <w:right w:val="none" w:sz="0" w:space="0" w:color="auto"/>
                  </w:divBdr>
                  <w:divsChild>
                    <w:div w:id="1725059652">
                      <w:marLeft w:val="0"/>
                      <w:marRight w:val="0"/>
                      <w:marTop w:val="0"/>
                      <w:marBottom w:val="600"/>
                      <w:divBdr>
                        <w:top w:val="none" w:sz="0" w:space="0" w:color="auto"/>
                        <w:left w:val="none" w:sz="0" w:space="0" w:color="auto"/>
                        <w:bottom w:val="none" w:sz="0" w:space="0" w:color="auto"/>
                        <w:right w:val="none" w:sz="0" w:space="0" w:color="auto"/>
                      </w:divBdr>
                      <w:divsChild>
                        <w:div w:id="1487938047">
                          <w:marLeft w:val="0"/>
                          <w:marRight w:val="0"/>
                          <w:marTop w:val="0"/>
                          <w:marBottom w:val="0"/>
                          <w:divBdr>
                            <w:top w:val="none" w:sz="0" w:space="0" w:color="auto"/>
                            <w:left w:val="none" w:sz="0" w:space="0" w:color="auto"/>
                            <w:bottom w:val="none" w:sz="0" w:space="0" w:color="auto"/>
                            <w:right w:val="none" w:sz="0" w:space="0" w:color="auto"/>
                          </w:divBdr>
                          <w:divsChild>
                            <w:div w:id="1839492184">
                              <w:marLeft w:val="0"/>
                              <w:marRight w:val="0"/>
                              <w:marTop w:val="0"/>
                              <w:marBottom w:val="0"/>
                              <w:divBdr>
                                <w:top w:val="none" w:sz="0" w:space="0" w:color="auto"/>
                                <w:left w:val="none" w:sz="0" w:space="0" w:color="auto"/>
                                <w:bottom w:val="none" w:sz="0" w:space="0" w:color="auto"/>
                                <w:right w:val="none" w:sz="0" w:space="0" w:color="auto"/>
                              </w:divBdr>
                              <w:divsChild>
                                <w:div w:id="876088285">
                                  <w:marLeft w:val="0"/>
                                  <w:marRight w:val="0"/>
                                  <w:marTop w:val="0"/>
                                  <w:marBottom w:val="0"/>
                                  <w:divBdr>
                                    <w:top w:val="none" w:sz="0" w:space="0" w:color="auto"/>
                                    <w:left w:val="none" w:sz="0" w:space="0" w:color="auto"/>
                                    <w:bottom w:val="none" w:sz="0" w:space="0" w:color="auto"/>
                                    <w:right w:val="none" w:sz="0" w:space="0" w:color="auto"/>
                                  </w:divBdr>
                                  <w:divsChild>
                                    <w:div w:id="1300378519">
                                      <w:marLeft w:val="0"/>
                                      <w:marRight w:val="0"/>
                                      <w:marTop w:val="0"/>
                                      <w:marBottom w:val="0"/>
                                      <w:divBdr>
                                        <w:top w:val="none" w:sz="0" w:space="0" w:color="auto"/>
                                        <w:left w:val="none" w:sz="0" w:space="0" w:color="auto"/>
                                        <w:bottom w:val="none" w:sz="0" w:space="0" w:color="auto"/>
                                        <w:right w:val="none" w:sz="0" w:space="0" w:color="auto"/>
                                      </w:divBdr>
                                    </w:div>
                                    <w:div w:id="1206412602">
                                      <w:marLeft w:val="0"/>
                                      <w:marRight w:val="0"/>
                                      <w:marTop w:val="0"/>
                                      <w:marBottom w:val="0"/>
                                      <w:divBdr>
                                        <w:top w:val="none" w:sz="0" w:space="0" w:color="auto"/>
                                        <w:left w:val="none" w:sz="0" w:space="0" w:color="auto"/>
                                        <w:bottom w:val="none" w:sz="0" w:space="0" w:color="auto"/>
                                        <w:right w:val="none" w:sz="0" w:space="0" w:color="auto"/>
                                      </w:divBdr>
                                    </w:div>
                                    <w:div w:id="153843616">
                                      <w:marLeft w:val="0"/>
                                      <w:marRight w:val="0"/>
                                      <w:marTop w:val="300"/>
                                      <w:marBottom w:val="0"/>
                                      <w:divBdr>
                                        <w:top w:val="none" w:sz="0" w:space="0" w:color="auto"/>
                                        <w:left w:val="none" w:sz="0" w:space="0" w:color="auto"/>
                                        <w:bottom w:val="none" w:sz="0" w:space="0" w:color="auto"/>
                                        <w:right w:val="none" w:sz="0" w:space="0" w:color="auto"/>
                                      </w:divBdr>
                                    </w:div>
                                    <w:div w:id="1545092785">
                                      <w:marLeft w:val="0"/>
                                      <w:marRight w:val="0"/>
                                      <w:marTop w:val="300"/>
                                      <w:marBottom w:val="0"/>
                                      <w:divBdr>
                                        <w:top w:val="none" w:sz="0" w:space="0" w:color="auto"/>
                                        <w:left w:val="none" w:sz="0" w:space="0" w:color="auto"/>
                                        <w:bottom w:val="none" w:sz="0" w:space="0" w:color="auto"/>
                                        <w:right w:val="none" w:sz="0" w:space="0" w:color="auto"/>
                                      </w:divBdr>
                                    </w:div>
                                  </w:divsChild>
                                </w:div>
                                <w:div w:id="547760037">
                                  <w:marLeft w:val="0"/>
                                  <w:marRight w:val="0"/>
                                  <w:marTop w:val="0"/>
                                  <w:marBottom w:val="450"/>
                                  <w:divBdr>
                                    <w:top w:val="none" w:sz="0" w:space="0" w:color="auto"/>
                                    <w:left w:val="none" w:sz="0" w:space="0" w:color="auto"/>
                                    <w:bottom w:val="none" w:sz="0" w:space="0" w:color="auto"/>
                                    <w:right w:val="none" w:sz="0" w:space="0" w:color="auto"/>
                                  </w:divBdr>
                                  <w:divsChild>
                                    <w:div w:id="98169343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548227120">
                          <w:marLeft w:val="300"/>
                          <w:marRight w:val="0"/>
                          <w:marTop w:val="0"/>
                          <w:marBottom w:val="0"/>
                          <w:divBdr>
                            <w:top w:val="none" w:sz="0" w:space="0" w:color="auto"/>
                            <w:left w:val="none" w:sz="0" w:space="0" w:color="auto"/>
                            <w:bottom w:val="none" w:sz="0" w:space="0" w:color="auto"/>
                            <w:right w:val="none" w:sz="0" w:space="0" w:color="auto"/>
                          </w:divBdr>
                          <w:divsChild>
                            <w:div w:id="1839422484">
                              <w:marLeft w:val="0"/>
                              <w:marRight w:val="0"/>
                              <w:marTop w:val="0"/>
                              <w:marBottom w:val="0"/>
                              <w:divBdr>
                                <w:top w:val="none" w:sz="0" w:space="0" w:color="auto"/>
                                <w:left w:val="none" w:sz="0" w:space="0" w:color="auto"/>
                                <w:bottom w:val="none" w:sz="0" w:space="0" w:color="auto"/>
                                <w:right w:val="none" w:sz="0" w:space="0" w:color="auto"/>
                              </w:divBdr>
                              <w:divsChild>
                                <w:div w:id="153618078">
                                  <w:marLeft w:val="0"/>
                                  <w:marRight w:val="0"/>
                                  <w:marTop w:val="0"/>
                                  <w:marBottom w:val="0"/>
                                  <w:divBdr>
                                    <w:top w:val="none" w:sz="0" w:space="0" w:color="auto"/>
                                    <w:left w:val="none" w:sz="0" w:space="0" w:color="auto"/>
                                    <w:bottom w:val="none" w:sz="0" w:space="0" w:color="auto"/>
                                    <w:right w:val="none" w:sz="0" w:space="0" w:color="auto"/>
                                  </w:divBdr>
                                  <w:divsChild>
                                    <w:div w:id="684985845">
                                      <w:marLeft w:val="0"/>
                                      <w:marRight w:val="0"/>
                                      <w:marTop w:val="0"/>
                                      <w:marBottom w:val="0"/>
                                      <w:divBdr>
                                        <w:top w:val="none" w:sz="0" w:space="0" w:color="auto"/>
                                        <w:left w:val="none" w:sz="0" w:space="0" w:color="auto"/>
                                        <w:bottom w:val="none" w:sz="0" w:space="0" w:color="auto"/>
                                        <w:right w:val="none" w:sz="0" w:space="0" w:color="auto"/>
                                      </w:divBdr>
                                      <w:divsChild>
                                        <w:div w:id="1530144914">
                                          <w:marLeft w:val="0"/>
                                          <w:marRight w:val="0"/>
                                          <w:marTop w:val="0"/>
                                          <w:marBottom w:val="0"/>
                                          <w:divBdr>
                                            <w:top w:val="none" w:sz="0" w:space="0" w:color="auto"/>
                                            <w:left w:val="none" w:sz="0" w:space="0" w:color="auto"/>
                                            <w:bottom w:val="none" w:sz="0" w:space="0" w:color="auto"/>
                                            <w:right w:val="none" w:sz="0" w:space="0" w:color="auto"/>
                                          </w:divBdr>
                                          <w:divsChild>
                                            <w:div w:id="685206561">
                                              <w:marLeft w:val="0"/>
                                              <w:marRight w:val="0"/>
                                              <w:marTop w:val="0"/>
                                              <w:marBottom w:val="0"/>
                                              <w:divBdr>
                                                <w:top w:val="none" w:sz="0" w:space="0" w:color="auto"/>
                                                <w:left w:val="none" w:sz="0" w:space="0" w:color="auto"/>
                                                <w:bottom w:val="none" w:sz="0" w:space="0" w:color="auto"/>
                                                <w:right w:val="none" w:sz="0" w:space="0" w:color="auto"/>
                                              </w:divBdr>
                                              <w:divsChild>
                                                <w:div w:id="1007515837">
                                                  <w:marLeft w:val="0"/>
                                                  <w:marRight w:val="0"/>
                                                  <w:marTop w:val="0"/>
                                                  <w:marBottom w:val="0"/>
                                                  <w:divBdr>
                                                    <w:top w:val="none" w:sz="0" w:space="0" w:color="auto"/>
                                                    <w:left w:val="none" w:sz="0" w:space="0" w:color="auto"/>
                                                    <w:bottom w:val="none" w:sz="0" w:space="0" w:color="auto"/>
                                                    <w:right w:val="none" w:sz="0" w:space="0" w:color="auto"/>
                                                  </w:divBdr>
                                                  <w:divsChild>
                                                    <w:div w:id="1118645623">
                                                      <w:marLeft w:val="0"/>
                                                      <w:marRight w:val="0"/>
                                                      <w:marTop w:val="0"/>
                                                      <w:marBottom w:val="0"/>
                                                      <w:divBdr>
                                                        <w:top w:val="none" w:sz="0" w:space="0" w:color="auto"/>
                                                        <w:left w:val="none" w:sz="0" w:space="0" w:color="auto"/>
                                                        <w:bottom w:val="none" w:sz="0" w:space="0" w:color="auto"/>
                                                        <w:right w:val="none" w:sz="0" w:space="0" w:color="auto"/>
                                                      </w:divBdr>
                                                      <w:divsChild>
                                                        <w:div w:id="1291131622">
                                                          <w:marLeft w:val="0"/>
                                                          <w:marRight w:val="0"/>
                                                          <w:marTop w:val="0"/>
                                                          <w:marBottom w:val="0"/>
                                                          <w:divBdr>
                                                            <w:top w:val="none" w:sz="0" w:space="0" w:color="auto"/>
                                                            <w:left w:val="none" w:sz="0" w:space="0" w:color="auto"/>
                                                            <w:bottom w:val="none" w:sz="0" w:space="0" w:color="auto"/>
                                                            <w:right w:val="none" w:sz="0" w:space="0" w:color="auto"/>
                                                          </w:divBdr>
                                                          <w:divsChild>
                                                            <w:div w:id="1450122119">
                                                              <w:marLeft w:val="0"/>
                                                              <w:marRight w:val="0"/>
                                                              <w:marTop w:val="0"/>
                                                              <w:marBottom w:val="0"/>
                                                              <w:divBdr>
                                                                <w:top w:val="none" w:sz="0" w:space="0" w:color="EBE5D9"/>
                                                                <w:left w:val="none" w:sz="0" w:space="0" w:color="EBE5D9"/>
                                                                <w:bottom w:val="none" w:sz="0" w:space="0" w:color="EBE5D9"/>
                                                                <w:right w:val="none" w:sz="0" w:space="0" w:color="EBE5D9"/>
                                                              </w:divBdr>
                                                              <w:divsChild>
                                                                <w:div w:id="356856708">
                                                                  <w:marLeft w:val="0"/>
                                                                  <w:marRight w:val="0"/>
                                                                  <w:marTop w:val="0"/>
                                                                  <w:marBottom w:val="0"/>
                                                                  <w:divBdr>
                                                                    <w:top w:val="none" w:sz="0" w:space="0" w:color="auto"/>
                                                                    <w:left w:val="none" w:sz="0" w:space="0" w:color="auto"/>
                                                                    <w:bottom w:val="none" w:sz="0" w:space="0" w:color="auto"/>
                                                                    <w:right w:val="none" w:sz="0" w:space="0" w:color="auto"/>
                                                                  </w:divBdr>
                                                                  <w:divsChild>
                                                                    <w:div w:id="43695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597285">
                                                              <w:marLeft w:val="0"/>
                                                              <w:marRight w:val="0"/>
                                                              <w:marTop w:val="0"/>
                                                              <w:marBottom w:val="0"/>
                                                              <w:divBdr>
                                                                <w:top w:val="none" w:sz="0" w:space="8" w:color="EBE5D9"/>
                                                                <w:left w:val="none" w:sz="0" w:space="15" w:color="EBE5D9"/>
                                                                <w:bottom w:val="none" w:sz="0" w:space="8" w:color="EBE5D9"/>
                                                                <w:right w:val="none" w:sz="0" w:space="8" w:color="EBE5D9"/>
                                                              </w:divBdr>
                                                            </w:div>
                                                          </w:divsChild>
                                                        </w:div>
                                                        <w:div w:id="18244647">
                                                          <w:marLeft w:val="0"/>
                                                          <w:marRight w:val="0"/>
                                                          <w:marTop w:val="0"/>
                                                          <w:marBottom w:val="0"/>
                                                          <w:divBdr>
                                                            <w:top w:val="none" w:sz="0" w:space="0" w:color="auto"/>
                                                            <w:left w:val="none" w:sz="0" w:space="0" w:color="auto"/>
                                                            <w:bottom w:val="none" w:sz="0" w:space="0" w:color="auto"/>
                                                            <w:right w:val="none" w:sz="0" w:space="0" w:color="auto"/>
                                                          </w:divBdr>
                                                          <w:divsChild>
                                                            <w:div w:id="361639943">
                                                              <w:marLeft w:val="0"/>
                                                              <w:marRight w:val="0"/>
                                                              <w:marTop w:val="0"/>
                                                              <w:marBottom w:val="0"/>
                                                              <w:divBdr>
                                                                <w:top w:val="none" w:sz="0" w:space="0" w:color="EBE5D9"/>
                                                                <w:left w:val="none" w:sz="0" w:space="0" w:color="EBE5D9"/>
                                                                <w:bottom w:val="none" w:sz="0" w:space="0" w:color="EBE5D9"/>
                                                                <w:right w:val="none" w:sz="0" w:space="0" w:color="EBE5D9"/>
                                                              </w:divBdr>
                                                              <w:divsChild>
                                                                <w:div w:id="1307860322">
                                                                  <w:marLeft w:val="0"/>
                                                                  <w:marRight w:val="0"/>
                                                                  <w:marTop w:val="0"/>
                                                                  <w:marBottom w:val="0"/>
                                                                  <w:divBdr>
                                                                    <w:top w:val="none" w:sz="0" w:space="0" w:color="auto"/>
                                                                    <w:left w:val="none" w:sz="0" w:space="0" w:color="auto"/>
                                                                    <w:bottom w:val="none" w:sz="0" w:space="0" w:color="auto"/>
                                                                    <w:right w:val="none" w:sz="0" w:space="0" w:color="auto"/>
                                                                  </w:divBdr>
                                                                  <w:divsChild>
                                                                    <w:div w:id="110527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68782">
                                                              <w:marLeft w:val="0"/>
                                                              <w:marRight w:val="0"/>
                                                              <w:marTop w:val="0"/>
                                                              <w:marBottom w:val="0"/>
                                                              <w:divBdr>
                                                                <w:top w:val="none" w:sz="0" w:space="8" w:color="EBE5D9"/>
                                                                <w:left w:val="none" w:sz="0" w:space="15" w:color="EBE5D9"/>
                                                                <w:bottom w:val="none" w:sz="0" w:space="8" w:color="EBE5D9"/>
                                                                <w:right w:val="none" w:sz="0" w:space="8" w:color="EBE5D9"/>
                                                              </w:divBdr>
                                                            </w:div>
                                                          </w:divsChild>
                                                        </w:div>
                                                      </w:divsChild>
                                                    </w:div>
                                                  </w:divsChild>
                                                </w:div>
                                              </w:divsChild>
                                            </w:div>
                                          </w:divsChild>
                                        </w:div>
                                        <w:div w:id="202524481">
                                          <w:marLeft w:val="-150"/>
                                          <w:marRight w:val="-150"/>
                                          <w:marTop w:val="0"/>
                                          <w:marBottom w:val="450"/>
                                          <w:divBdr>
                                            <w:top w:val="none" w:sz="0" w:space="0" w:color="auto"/>
                                            <w:left w:val="none" w:sz="0" w:space="0" w:color="auto"/>
                                            <w:bottom w:val="none" w:sz="0" w:space="0" w:color="auto"/>
                                            <w:right w:val="none" w:sz="0" w:space="0" w:color="auto"/>
                                          </w:divBdr>
                                          <w:divsChild>
                                            <w:div w:id="344136229">
                                              <w:marLeft w:val="0"/>
                                              <w:marRight w:val="0"/>
                                              <w:marTop w:val="0"/>
                                              <w:marBottom w:val="0"/>
                                              <w:divBdr>
                                                <w:top w:val="none" w:sz="0" w:space="0" w:color="auto"/>
                                                <w:left w:val="none" w:sz="0" w:space="0" w:color="auto"/>
                                                <w:bottom w:val="none" w:sz="0" w:space="0" w:color="auto"/>
                                                <w:right w:val="none" w:sz="0" w:space="0" w:color="auto"/>
                                              </w:divBdr>
                                              <w:divsChild>
                                                <w:div w:id="2083673438">
                                                  <w:marLeft w:val="0"/>
                                                  <w:marRight w:val="0"/>
                                                  <w:marTop w:val="0"/>
                                                  <w:marBottom w:val="0"/>
                                                  <w:divBdr>
                                                    <w:top w:val="none" w:sz="0" w:space="0" w:color="auto"/>
                                                    <w:left w:val="none" w:sz="0" w:space="0" w:color="auto"/>
                                                    <w:bottom w:val="none" w:sz="0" w:space="0" w:color="auto"/>
                                                    <w:right w:val="none" w:sz="0" w:space="0" w:color="auto"/>
                                                  </w:divBdr>
                                                  <w:divsChild>
                                                    <w:div w:id="1614748763">
                                                      <w:marLeft w:val="0"/>
                                                      <w:marRight w:val="0"/>
                                                      <w:marTop w:val="0"/>
                                                      <w:marBottom w:val="0"/>
                                                      <w:divBdr>
                                                        <w:top w:val="none" w:sz="0" w:space="0" w:color="auto"/>
                                                        <w:left w:val="none" w:sz="0" w:space="0" w:color="auto"/>
                                                        <w:bottom w:val="none" w:sz="0" w:space="0" w:color="auto"/>
                                                        <w:right w:val="none" w:sz="0" w:space="0" w:color="auto"/>
                                                      </w:divBdr>
                                                    </w:div>
                                                    <w:div w:id="161162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889889">
                                          <w:marLeft w:val="0"/>
                                          <w:marRight w:val="0"/>
                                          <w:marTop w:val="0"/>
                                          <w:marBottom w:val="0"/>
                                          <w:divBdr>
                                            <w:top w:val="none" w:sz="0" w:space="0" w:color="auto"/>
                                            <w:left w:val="none" w:sz="0" w:space="0" w:color="auto"/>
                                            <w:bottom w:val="none" w:sz="0" w:space="0" w:color="auto"/>
                                            <w:right w:val="none" w:sz="0" w:space="0" w:color="auto"/>
                                          </w:divBdr>
                                          <w:divsChild>
                                            <w:div w:id="1376852050">
                                              <w:marLeft w:val="0"/>
                                              <w:marRight w:val="0"/>
                                              <w:marTop w:val="0"/>
                                              <w:marBottom w:val="0"/>
                                              <w:divBdr>
                                                <w:top w:val="none" w:sz="0" w:space="0" w:color="auto"/>
                                                <w:left w:val="none" w:sz="0" w:space="0" w:color="auto"/>
                                                <w:bottom w:val="none" w:sz="0" w:space="0" w:color="auto"/>
                                                <w:right w:val="none" w:sz="0" w:space="0" w:color="auto"/>
                                              </w:divBdr>
                                              <w:divsChild>
                                                <w:div w:id="401022927">
                                                  <w:marLeft w:val="0"/>
                                                  <w:marRight w:val="0"/>
                                                  <w:marTop w:val="0"/>
                                                  <w:marBottom w:val="0"/>
                                                  <w:divBdr>
                                                    <w:top w:val="none" w:sz="0" w:space="0" w:color="auto"/>
                                                    <w:left w:val="none" w:sz="0" w:space="0" w:color="auto"/>
                                                    <w:bottom w:val="none" w:sz="0" w:space="0" w:color="auto"/>
                                                    <w:right w:val="none" w:sz="0" w:space="0" w:color="auto"/>
                                                  </w:divBdr>
                                                </w:div>
                                              </w:divsChild>
                                            </w:div>
                                            <w:div w:id="457531408">
                                              <w:marLeft w:val="0"/>
                                              <w:marRight w:val="0"/>
                                              <w:marTop w:val="0"/>
                                              <w:marBottom w:val="0"/>
                                              <w:divBdr>
                                                <w:top w:val="none" w:sz="0" w:space="0" w:color="auto"/>
                                                <w:left w:val="none" w:sz="0" w:space="0" w:color="auto"/>
                                                <w:bottom w:val="none" w:sz="0" w:space="0" w:color="auto"/>
                                                <w:right w:val="none" w:sz="0" w:space="0" w:color="auto"/>
                                              </w:divBdr>
                                              <w:divsChild>
                                                <w:div w:id="327683942">
                                                  <w:marLeft w:val="0"/>
                                                  <w:marRight w:val="0"/>
                                                  <w:marTop w:val="225"/>
                                                  <w:marBottom w:val="0"/>
                                                  <w:divBdr>
                                                    <w:top w:val="none" w:sz="0" w:space="0" w:color="auto"/>
                                                    <w:left w:val="none" w:sz="0" w:space="0" w:color="auto"/>
                                                    <w:bottom w:val="none" w:sz="0" w:space="0" w:color="auto"/>
                                                    <w:right w:val="none" w:sz="0" w:space="0" w:color="auto"/>
                                                  </w:divBdr>
                                                </w:div>
                                                <w:div w:id="1257207473">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2239958">
                  <w:marLeft w:val="0"/>
                  <w:marRight w:val="0"/>
                  <w:marTop w:val="0"/>
                  <w:marBottom w:val="0"/>
                  <w:divBdr>
                    <w:top w:val="none" w:sz="0" w:space="0" w:color="auto"/>
                    <w:left w:val="none" w:sz="0" w:space="0" w:color="auto"/>
                    <w:bottom w:val="none" w:sz="0" w:space="0" w:color="auto"/>
                    <w:right w:val="none" w:sz="0" w:space="0" w:color="auto"/>
                  </w:divBdr>
                  <w:divsChild>
                    <w:div w:id="1448356832">
                      <w:marLeft w:val="0"/>
                      <w:marRight w:val="0"/>
                      <w:marTop w:val="0"/>
                      <w:marBottom w:val="0"/>
                      <w:divBdr>
                        <w:top w:val="none" w:sz="0" w:space="0" w:color="auto"/>
                        <w:left w:val="none" w:sz="0" w:space="0" w:color="auto"/>
                        <w:bottom w:val="none" w:sz="0" w:space="0" w:color="auto"/>
                        <w:right w:val="none" w:sz="0" w:space="0" w:color="auto"/>
                      </w:divBdr>
                      <w:divsChild>
                        <w:div w:id="2095394458">
                          <w:marLeft w:val="0"/>
                          <w:marRight w:val="0"/>
                          <w:marTop w:val="0"/>
                          <w:marBottom w:val="0"/>
                          <w:divBdr>
                            <w:top w:val="none" w:sz="0" w:space="0" w:color="auto"/>
                            <w:left w:val="none" w:sz="0" w:space="0" w:color="auto"/>
                            <w:bottom w:val="none" w:sz="0" w:space="0" w:color="auto"/>
                            <w:right w:val="none" w:sz="0" w:space="0" w:color="auto"/>
                          </w:divBdr>
                          <w:divsChild>
                            <w:div w:id="1122724504">
                              <w:marLeft w:val="0"/>
                              <w:marRight w:val="0"/>
                              <w:marTop w:val="0"/>
                              <w:marBottom w:val="0"/>
                              <w:divBdr>
                                <w:top w:val="none" w:sz="0" w:space="0" w:color="auto"/>
                                <w:left w:val="none" w:sz="0" w:space="0" w:color="auto"/>
                                <w:bottom w:val="none" w:sz="0" w:space="0" w:color="auto"/>
                                <w:right w:val="none" w:sz="0" w:space="0" w:color="auto"/>
                              </w:divBdr>
                              <w:divsChild>
                                <w:div w:id="1006596402">
                                  <w:marLeft w:val="0"/>
                                  <w:marRight w:val="0"/>
                                  <w:marTop w:val="0"/>
                                  <w:marBottom w:val="0"/>
                                  <w:divBdr>
                                    <w:top w:val="none" w:sz="0" w:space="0" w:color="auto"/>
                                    <w:left w:val="none" w:sz="0" w:space="0" w:color="auto"/>
                                    <w:bottom w:val="none" w:sz="0" w:space="0" w:color="auto"/>
                                    <w:right w:val="none" w:sz="0" w:space="0" w:color="auto"/>
                                  </w:divBdr>
                                  <w:divsChild>
                                    <w:div w:id="1125385871">
                                      <w:marLeft w:val="0"/>
                                      <w:marRight w:val="0"/>
                                      <w:marTop w:val="0"/>
                                      <w:marBottom w:val="0"/>
                                      <w:divBdr>
                                        <w:top w:val="none" w:sz="0" w:space="0" w:color="auto"/>
                                        <w:left w:val="none" w:sz="0" w:space="0" w:color="auto"/>
                                        <w:bottom w:val="none" w:sz="0" w:space="0" w:color="auto"/>
                                        <w:right w:val="none" w:sz="0" w:space="0" w:color="auto"/>
                                      </w:divBdr>
                                      <w:divsChild>
                                        <w:div w:id="1667827015">
                                          <w:marLeft w:val="0"/>
                                          <w:marRight w:val="0"/>
                                          <w:marTop w:val="0"/>
                                          <w:marBottom w:val="0"/>
                                          <w:divBdr>
                                            <w:top w:val="none" w:sz="0" w:space="0" w:color="EBE5D9"/>
                                            <w:left w:val="none" w:sz="0" w:space="0" w:color="EBE5D9"/>
                                            <w:bottom w:val="none" w:sz="0" w:space="0" w:color="EBE5D9"/>
                                            <w:right w:val="none" w:sz="0" w:space="0" w:color="EBE5D9"/>
                                          </w:divBdr>
                                          <w:divsChild>
                                            <w:div w:id="1845363027">
                                              <w:marLeft w:val="0"/>
                                              <w:marRight w:val="0"/>
                                              <w:marTop w:val="0"/>
                                              <w:marBottom w:val="0"/>
                                              <w:divBdr>
                                                <w:top w:val="none" w:sz="0" w:space="0" w:color="auto"/>
                                                <w:left w:val="none" w:sz="0" w:space="0" w:color="auto"/>
                                                <w:bottom w:val="none" w:sz="0" w:space="0" w:color="auto"/>
                                                <w:right w:val="none" w:sz="0" w:space="0" w:color="auto"/>
                                              </w:divBdr>
                                              <w:divsChild>
                                                <w:div w:id="91909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471486">
                                          <w:marLeft w:val="0"/>
                                          <w:marRight w:val="0"/>
                                          <w:marTop w:val="0"/>
                                          <w:marBottom w:val="0"/>
                                          <w:divBdr>
                                            <w:top w:val="none" w:sz="0" w:space="11" w:color="EBE5D9"/>
                                            <w:left w:val="none" w:sz="0" w:space="11" w:color="EBE5D9"/>
                                            <w:bottom w:val="none" w:sz="0" w:space="11" w:color="EBE5D9"/>
                                            <w:right w:val="none" w:sz="0" w:space="11" w:color="EBE5D9"/>
                                          </w:divBdr>
                                        </w:div>
                                      </w:divsChild>
                                    </w:div>
                                    <w:div w:id="536545767">
                                      <w:marLeft w:val="0"/>
                                      <w:marRight w:val="0"/>
                                      <w:marTop w:val="0"/>
                                      <w:marBottom w:val="0"/>
                                      <w:divBdr>
                                        <w:top w:val="none" w:sz="0" w:space="0" w:color="auto"/>
                                        <w:left w:val="none" w:sz="0" w:space="0" w:color="auto"/>
                                        <w:bottom w:val="none" w:sz="0" w:space="0" w:color="auto"/>
                                        <w:right w:val="none" w:sz="0" w:space="0" w:color="auto"/>
                                      </w:divBdr>
                                      <w:divsChild>
                                        <w:div w:id="1397163558">
                                          <w:marLeft w:val="0"/>
                                          <w:marRight w:val="0"/>
                                          <w:marTop w:val="0"/>
                                          <w:marBottom w:val="0"/>
                                          <w:divBdr>
                                            <w:top w:val="none" w:sz="0" w:space="0" w:color="EBE5D9"/>
                                            <w:left w:val="none" w:sz="0" w:space="0" w:color="EBE5D9"/>
                                            <w:bottom w:val="none" w:sz="0" w:space="0" w:color="EBE5D9"/>
                                            <w:right w:val="none" w:sz="0" w:space="0" w:color="EBE5D9"/>
                                          </w:divBdr>
                                          <w:divsChild>
                                            <w:div w:id="1352609714">
                                              <w:marLeft w:val="0"/>
                                              <w:marRight w:val="0"/>
                                              <w:marTop w:val="0"/>
                                              <w:marBottom w:val="0"/>
                                              <w:divBdr>
                                                <w:top w:val="none" w:sz="0" w:space="0" w:color="auto"/>
                                                <w:left w:val="none" w:sz="0" w:space="0" w:color="auto"/>
                                                <w:bottom w:val="none" w:sz="0" w:space="0" w:color="auto"/>
                                                <w:right w:val="none" w:sz="0" w:space="0" w:color="auto"/>
                                              </w:divBdr>
                                              <w:divsChild>
                                                <w:div w:id="108884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407977">
                                          <w:marLeft w:val="0"/>
                                          <w:marRight w:val="0"/>
                                          <w:marTop w:val="0"/>
                                          <w:marBottom w:val="0"/>
                                          <w:divBdr>
                                            <w:top w:val="none" w:sz="0" w:space="11" w:color="EBE5D9"/>
                                            <w:left w:val="none" w:sz="0" w:space="11" w:color="EBE5D9"/>
                                            <w:bottom w:val="none" w:sz="0" w:space="11" w:color="EBE5D9"/>
                                            <w:right w:val="none" w:sz="0" w:space="11" w:color="EBE5D9"/>
                                          </w:divBdr>
                                        </w:div>
                                      </w:divsChild>
                                    </w:div>
                                    <w:div w:id="970943680">
                                      <w:marLeft w:val="0"/>
                                      <w:marRight w:val="0"/>
                                      <w:marTop w:val="0"/>
                                      <w:marBottom w:val="0"/>
                                      <w:divBdr>
                                        <w:top w:val="none" w:sz="0" w:space="0" w:color="auto"/>
                                        <w:left w:val="none" w:sz="0" w:space="0" w:color="auto"/>
                                        <w:bottom w:val="none" w:sz="0" w:space="0" w:color="auto"/>
                                        <w:right w:val="none" w:sz="0" w:space="0" w:color="auto"/>
                                      </w:divBdr>
                                      <w:divsChild>
                                        <w:div w:id="877856487">
                                          <w:marLeft w:val="0"/>
                                          <w:marRight w:val="0"/>
                                          <w:marTop w:val="0"/>
                                          <w:marBottom w:val="0"/>
                                          <w:divBdr>
                                            <w:top w:val="none" w:sz="0" w:space="0" w:color="041846"/>
                                            <w:left w:val="none" w:sz="0" w:space="0" w:color="041846"/>
                                            <w:bottom w:val="none" w:sz="0" w:space="0" w:color="041846"/>
                                            <w:right w:val="none" w:sz="0" w:space="0" w:color="041846"/>
                                          </w:divBdr>
                                          <w:divsChild>
                                            <w:div w:id="2087990384">
                                              <w:marLeft w:val="0"/>
                                              <w:marRight w:val="0"/>
                                              <w:marTop w:val="0"/>
                                              <w:marBottom w:val="0"/>
                                              <w:divBdr>
                                                <w:top w:val="none" w:sz="0" w:space="0" w:color="auto"/>
                                                <w:left w:val="none" w:sz="0" w:space="0" w:color="auto"/>
                                                <w:bottom w:val="none" w:sz="0" w:space="0" w:color="auto"/>
                                                <w:right w:val="none" w:sz="0" w:space="0" w:color="auto"/>
                                              </w:divBdr>
                                              <w:divsChild>
                                                <w:div w:id="7570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0732">
                                          <w:marLeft w:val="0"/>
                                          <w:marRight w:val="0"/>
                                          <w:marTop w:val="0"/>
                                          <w:marBottom w:val="0"/>
                                          <w:divBdr>
                                            <w:top w:val="none" w:sz="0" w:space="11" w:color="041846"/>
                                            <w:left w:val="none" w:sz="0" w:space="11" w:color="041846"/>
                                            <w:bottom w:val="none" w:sz="0" w:space="11" w:color="041846"/>
                                            <w:right w:val="none" w:sz="0" w:space="11" w:color="041846"/>
                                          </w:divBdr>
                                        </w:div>
                                      </w:divsChild>
                                    </w:div>
                                    <w:div w:id="403380214">
                                      <w:marLeft w:val="0"/>
                                      <w:marRight w:val="0"/>
                                      <w:marTop w:val="0"/>
                                      <w:marBottom w:val="0"/>
                                      <w:divBdr>
                                        <w:top w:val="none" w:sz="0" w:space="0" w:color="auto"/>
                                        <w:left w:val="none" w:sz="0" w:space="0" w:color="auto"/>
                                        <w:bottom w:val="none" w:sz="0" w:space="0" w:color="auto"/>
                                        <w:right w:val="none" w:sz="0" w:space="0" w:color="auto"/>
                                      </w:divBdr>
                                      <w:divsChild>
                                        <w:div w:id="1079909494">
                                          <w:marLeft w:val="0"/>
                                          <w:marRight w:val="0"/>
                                          <w:marTop w:val="0"/>
                                          <w:marBottom w:val="0"/>
                                          <w:divBdr>
                                            <w:top w:val="none" w:sz="0" w:space="0" w:color="EBE5D9"/>
                                            <w:left w:val="none" w:sz="0" w:space="0" w:color="EBE5D9"/>
                                            <w:bottom w:val="none" w:sz="0" w:space="0" w:color="EBE5D9"/>
                                            <w:right w:val="none" w:sz="0" w:space="0" w:color="EBE5D9"/>
                                          </w:divBdr>
                                          <w:divsChild>
                                            <w:div w:id="750201787">
                                              <w:marLeft w:val="0"/>
                                              <w:marRight w:val="0"/>
                                              <w:marTop w:val="0"/>
                                              <w:marBottom w:val="0"/>
                                              <w:divBdr>
                                                <w:top w:val="none" w:sz="0" w:space="0" w:color="auto"/>
                                                <w:left w:val="none" w:sz="0" w:space="0" w:color="auto"/>
                                                <w:bottom w:val="none" w:sz="0" w:space="0" w:color="auto"/>
                                                <w:right w:val="none" w:sz="0" w:space="0" w:color="auto"/>
                                              </w:divBdr>
                                              <w:divsChild>
                                                <w:div w:id="61460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91209">
                                          <w:marLeft w:val="0"/>
                                          <w:marRight w:val="0"/>
                                          <w:marTop w:val="0"/>
                                          <w:marBottom w:val="0"/>
                                          <w:divBdr>
                                            <w:top w:val="none" w:sz="0" w:space="11" w:color="EBE5D9"/>
                                            <w:left w:val="none" w:sz="0" w:space="11" w:color="EBE5D9"/>
                                            <w:bottom w:val="none" w:sz="0" w:space="11" w:color="EBE5D9"/>
                                            <w:right w:val="none" w:sz="0" w:space="11" w:color="EBE5D9"/>
                                          </w:divBdr>
                                        </w:div>
                                      </w:divsChild>
                                    </w:div>
                                  </w:divsChild>
                                </w:div>
                              </w:divsChild>
                            </w:div>
                          </w:divsChild>
                        </w:div>
                      </w:divsChild>
                    </w:div>
                  </w:divsChild>
                </w:div>
              </w:divsChild>
            </w:div>
          </w:divsChild>
        </w:div>
        <w:div w:id="1431318773">
          <w:marLeft w:val="0"/>
          <w:marRight w:val="0"/>
          <w:marTop w:val="0"/>
          <w:marBottom w:val="0"/>
          <w:divBdr>
            <w:top w:val="none" w:sz="0" w:space="0" w:color="auto"/>
            <w:left w:val="none" w:sz="0" w:space="0" w:color="auto"/>
            <w:bottom w:val="none" w:sz="0" w:space="0" w:color="auto"/>
            <w:right w:val="none" w:sz="0" w:space="0" w:color="auto"/>
          </w:divBdr>
          <w:divsChild>
            <w:div w:id="1615361012">
              <w:marLeft w:val="0"/>
              <w:marRight w:val="0"/>
              <w:marTop w:val="0"/>
              <w:marBottom w:val="0"/>
              <w:divBdr>
                <w:top w:val="none" w:sz="0" w:space="0" w:color="auto"/>
                <w:left w:val="none" w:sz="0" w:space="0" w:color="auto"/>
                <w:bottom w:val="none" w:sz="0" w:space="0" w:color="auto"/>
                <w:right w:val="none" w:sz="0" w:space="0" w:color="auto"/>
              </w:divBdr>
              <w:divsChild>
                <w:div w:id="1501771479">
                  <w:marLeft w:val="0"/>
                  <w:marRight w:val="0"/>
                  <w:marTop w:val="0"/>
                  <w:marBottom w:val="0"/>
                  <w:divBdr>
                    <w:top w:val="none" w:sz="0" w:space="0" w:color="auto"/>
                    <w:left w:val="none" w:sz="0" w:space="0" w:color="auto"/>
                    <w:bottom w:val="none" w:sz="0" w:space="0" w:color="auto"/>
                    <w:right w:val="none" w:sz="0" w:space="0" w:color="auto"/>
                  </w:divBdr>
                  <w:divsChild>
                    <w:div w:id="950480834">
                      <w:marLeft w:val="-150"/>
                      <w:marRight w:val="-150"/>
                      <w:marTop w:val="0"/>
                      <w:marBottom w:val="0"/>
                      <w:divBdr>
                        <w:top w:val="none" w:sz="0" w:space="0" w:color="auto"/>
                        <w:left w:val="none" w:sz="0" w:space="0" w:color="auto"/>
                        <w:bottom w:val="none" w:sz="0" w:space="0" w:color="auto"/>
                        <w:right w:val="none" w:sz="0" w:space="0" w:color="auto"/>
                      </w:divBdr>
                      <w:divsChild>
                        <w:div w:id="549535506">
                          <w:marLeft w:val="2300"/>
                          <w:marRight w:val="0"/>
                          <w:marTop w:val="0"/>
                          <w:marBottom w:val="0"/>
                          <w:divBdr>
                            <w:top w:val="none" w:sz="0" w:space="0" w:color="auto"/>
                            <w:left w:val="none" w:sz="0" w:space="0" w:color="auto"/>
                            <w:bottom w:val="none" w:sz="0" w:space="0" w:color="auto"/>
                            <w:right w:val="none" w:sz="0" w:space="0" w:color="auto"/>
                          </w:divBdr>
                        </w:div>
                      </w:divsChild>
                    </w:div>
                    <w:div w:id="967321257">
                      <w:marLeft w:val="-150"/>
                      <w:marRight w:val="-150"/>
                      <w:marTop w:val="0"/>
                      <w:marBottom w:val="0"/>
                      <w:divBdr>
                        <w:top w:val="none" w:sz="0" w:space="0" w:color="auto"/>
                        <w:left w:val="none" w:sz="0" w:space="0" w:color="auto"/>
                        <w:bottom w:val="none" w:sz="0" w:space="0" w:color="auto"/>
                        <w:right w:val="none" w:sz="0" w:space="0" w:color="auto"/>
                      </w:divBdr>
                      <w:divsChild>
                        <w:div w:id="1705518191">
                          <w:marLeft w:val="0"/>
                          <w:marRight w:val="0"/>
                          <w:marTop w:val="0"/>
                          <w:marBottom w:val="0"/>
                          <w:divBdr>
                            <w:top w:val="none" w:sz="0" w:space="0" w:color="auto"/>
                            <w:left w:val="none" w:sz="0" w:space="0" w:color="auto"/>
                            <w:bottom w:val="none" w:sz="0" w:space="0" w:color="auto"/>
                            <w:right w:val="none" w:sz="0" w:space="0" w:color="auto"/>
                          </w:divBdr>
                          <w:divsChild>
                            <w:div w:id="988367139">
                              <w:marLeft w:val="-150"/>
                              <w:marRight w:val="-150"/>
                              <w:marTop w:val="0"/>
                              <w:marBottom w:val="0"/>
                              <w:divBdr>
                                <w:top w:val="none" w:sz="0" w:space="0" w:color="auto"/>
                                <w:left w:val="none" w:sz="0" w:space="0" w:color="auto"/>
                                <w:bottom w:val="none" w:sz="0" w:space="0" w:color="auto"/>
                                <w:right w:val="none" w:sz="0" w:space="0" w:color="auto"/>
                              </w:divBdr>
                              <w:divsChild>
                                <w:div w:id="1506633994">
                                  <w:marLeft w:val="0"/>
                                  <w:marRight w:val="0"/>
                                  <w:marTop w:val="0"/>
                                  <w:marBottom w:val="0"/>
                                  <w:divBdr>
                                    <w:top w:val="none" w:sz="0" w:space="0" w:color="auto"/>
                                    <w:left w:val="none" w:sz="0" w:space="0" w:color="auto"/>
                                    <w:bottom w:val="none" w:sz="0" w:space="0" w:color="auto"/>
                                    <w:right w:val="none" w:sz="0" w:space="0" w:color="auto"/>
                                  </w:divBdr>
                                  <w:divsChild>
                                    <w:div w:id="502430728">
                                      <w:marLeft w:val="0"/>
                                      <w:marRight w:val="0"/>
                                      <w:marTop w:val="0"/>
                                      <w:marBottom w:val="150"/>
                                      <w:divBdr>
                                        <w:top w:val="none" w:sz="0" w:space="0" w:color="auto"/>
                                        <w:left w:val="none" w:sz="0" w:space="0" w:color="auto"/>
                                        <w:bottom w:val="none" w:sz="0" w:space="0" w:color="auto"/>
                                        <w:right w:val="none" w:sz="0" w:space="0" w:color="auto"/>
                                      </w:divBdr>
                                      <w:divsChild>
                                        <w:div w:id="8266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2046338">
                      <w:marLeft w:val="-150"/>
                      <w:marRight w:val="-150"/>
                      <w:marTop w:val="0"/>
                      <w:marBottom w:val="0"/>
                      <w:divBdr>
                        <w:top w:val="none" w:sz="0" w:space="0" w:color="auto"/>
                        <w:left w:val="none" w:sz="0" w:space="0" w:color="auto"/>
                        <w:bottom w:val="none" w:sz="0" w:space="0" w:color="auto"/>
                        <w:right w:val="none" w:sz="0" w:space="0" w:color="auto"/>
                      </w:divBdr>
                      <w:divsChild>
                        <w:div w:id="108534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765679">
              <w:marLeft w:val="0"/>
              <w:marRight w:val="0"/>
              <w:marTop w:val="0"/>
              <w:marBottom w:val="0"/>
              <w:divBdr>
                <w:top w:val="none" w:sz="0" w:space="0" w:color="auto"/>
                <w:left w:val="none" w:sz="0" w:space="0" w:color="auto"/>
                <w:bottom w:val="none" w:sz="0" w:space="0" w:color="auto"/>
                <w:right w:val="none" w:sz="0" w:space="0" w:color="auto"/>
              </w:divBdr>
              <w:divsChild>
                <w:div w:id="1965308466">
                  <w:marLeft w:val="-150"/>
                  <w:marRight w:val="-150"/>
                  <w:marTop w:val="0"/>
                  <w:marBottom w:val="0"/>
                  <w:divBdr>
                    <w:top w:val="none" w:sz="0" w:space="0" w:color="auto"/>
                    <w:left w:val="none" w:sz="0" w:space="0" w:color="auto"/>
                    <w:bottom w:val="none" w:sz="0" w:space="0" w:color="auto"/>
                    <w:right w:val="none" w:sz="0" w:space="0" w:color="auto"/>
                  </w:divBdr>
                  <w:divsChild>
                    <w:div w:id="229385072">
                      <w:marLeft w:val="0"/>
                      <w:marRight w:val="0"/>
                      <w:marTop w:val="0"/>
                      <w:marBottom w:val="0"/>
                      <w:divBdr>
                        <w:top w:val="none" w:sz="0" w:space="0" w:color="auto"/>
                        <w:left w:val="none" w:sz="0" w:space="0" w:color="auto"/>
                        <w:bottom w:val="none" w:sz="0" w:space="0" w:color="auto"/>
                        <w:right w:val="none" w:sz="0" w:space="0" w:color="auto"/>
                      </w:divBdr>
                      <w:divsChild>
                        <w:div w:id="1882009440">
                          <w:marLeft w:val="0"/>
                          <w:marRight w:val="0"/>
                          <w:marTop w:val="0"/>
                          <w:marBottom w:val="0"/>
                          <w:divBdr>
                            <w:top w:val="none" w:sz="0" w:space="0" w:color="auto"/>
                            <w:left w:val="none" w:sz="0" w:space="0" w:color="auto"/>
                            <w:bottom w:val="none" w:sz="0" w:space="0" w:color="auto"/>
                            <w:right w:val="none" w:sz="0" w:space="0" w:color="auto"/>
                          </w:divBdr>
                        </w:div>
                        <w:div w:id="490027299">
                          <w:marLeft w:val="0"/>
                          <w:marRight w:val="0"/>
                          <w:marTop w:val="0"/>
                          <w:marBottom w:val="0"/>
                          <w:divBdr>
                            <w:top w:val="none" w:sz="0" w:space="0" w:color="auto"/>
                            <w:left w:val="none" w:sz="0" w:space="0" w:color="auto"/>
                            <w:bottom w:val="none" w:sz="0" w:space="0" w:color="auto"/>
                            <w:right w:val="none" w:sz="0" w:space="0" w:color="auto"/>
                          </w:divBdr>
                        </w:div>
                      </w:divsChild>
                    </w:div>
                    <w:div w:id="1528713894">
                      <w:marLeft w:val="0"/>
                      <w:marRight w:val="0"/>
                      <w:marTop w:val="0"/>
                      <w:marBottom w:val="0"/>
                      <w:divBdr>
                        <w:top w:val="none" w:sz="0" w:space="0" w:color="auto"/>
                        <w:left w:val="none" w:sz="0" w:space="0" w:color="auto"/>
                        <w:bottom w:val="none" w:sz="0" w:space="0" w:color="auto"/>
                        <w:right w:val="none" w:sz="0" w:space="0" w:color="auto"/>
                      </w:divBdr>
                      <w:divsChild>
                        <w:div w:id="281958631">
                          <w:marLeft w:val="0"/>
                          <w:marRight w:val="0"/>
                          <w:marTop w:val="0"/>
                          <w:marBottom w:val="0"/>
                          <w:divBdr>
                            <w:top w:val="none" w:sz="0" w:space="0" w:color="auto"/>
                            <w:left w:val="none" w:sz="0" w:space="0" w:color="auto"/>
                            <w:bottom w:val="none" w:sz="0" w:space="0" w:color="auto"/>
                            <w:right w:val="none" w:sz="0" w:space="0" w:color="auto"/>
                          </w:divBdr>
                        </w:div>
                        <w:div w:id="913784522">
                          <w:marLeft w:val="0"/>
                          <w:marRight w:val="0"/>
                          <w:marTop w:val="0"/>
                          <w:marBottom w:val="0"/>
                          <w:divBdr>
                            <w:top w:val="none" w:sz="0" w:space="0" w:color="auto"/>
                            <w:left w:val="none" w:sz="0" w:space="0" w:color="auto"/>
                            <w:bottom w:val="none" w:sz="0" w:space="0" w:color="auto"/>
                            <w:right w:val="none" w:sz="0" w:space="0" w:color="auto"/>
                          </w:divBdr>
                        </w:div>
                      </w:divsChild>
                    </w:div>
                    <w:div w:id="1390231172">
                      <w:marLeft w:val="0"/>
                      <w:marRight w:val="0"/>
                      <w:marTop w:val="0"/>
                      <w:marBottom w:val="0"/>
                      <w:divBdr>
                        <w:top w:val="none" w:sz="0" w:space="0" w:color="auto"/>
                        <w:left w:val="none" w:sz="0" w:space="0" w:color="auto"/>
                        <w:bottom w:val="none" w:sz="0" w:space="0" w:color="auto"/>
                        <w:right w:val="none" w:sz="0" w:space="0" w:color="auto"/>
                      </w:divBdr>
                      <w:divsChild>
                        <w:div w:id="1450080820">
                          <w:marLeft w:val="0"/>
                          <w:marRight w:val="0"/>
                          <w:marTop w:val="0"/>
                          <w:marBottom w:val="0"/>
                          <w:divBdr>
                            <w:top w:val="none" w:sz="0" w:space="0" w:color="auto"/>
                            <w:left w:val="none" w:sz="0" w:space="0" w:color="auto"/>
                            <w:bottom w:val="none" w:sz="0" w:space="0" w:color="auto"/>
                            <w:right w:val="none" w:sz="0" w:space="0" w:color="auto"/>
                          </w:divBdr>
                        </w:div>
                        <w:div w:id="1494561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155219">
          <w:marLeft w:val="0"/>
          <w:marRight w:val="0"/>
          <w:marTop w:val="0"/>
          <w:marBottom w:val="0"/>
          <w:divBdr>
            <w:top w:val="none" w:sz="0" w:space="0" w:color="auto"/>
            <w:left w:val="none" w:sz="0" w:space="0" w:color="auto"/>
            <w:bottom w:val="none" w:sz="0" w:space="0" w:color="auto"/>
            <w:right w:val="none" w:sz="0" w:space="0" w:color="auto"/>
          </w:divBdr>
          <w:divsChild>
            <w:div w:id="1134250662">
              <w:marLeft w:val="0"/>
              <w:marRight w:val="0"/>
              <w:marTop w:val="0"/>
              <w:marBottom w:val="0"/>
              <w:divBdr>
                <w:top w:val="single" w:sz="6" w:space="0" w:color="000000"/>
                <w:left w:val="none" w:sz="0" w:space="0" w:color="auto"/>
                <w:bottom w:val="none" w:sz="0" w:space="0" w:color="auto"/>
                <w:right w:val="none" w:sz="0" w:space="0" w:color="auto"/>
              </w:divBdr>
              <w:divsChild>
                <w:div w:id="925189033">
                  <w:marLeft w:val="0"/>
                  <w:marRight w:val="0"/>
                  <w:marTop w:val="0"/>
                  <w:marBottom w:val="0"/>
                  <w:divBdr>
                    <w:top w:val="single" w:sz="6" w:space="0" w:color="000000"/>
                    <w:left w:val="none" w:sz="0" w:space="0" w:color="auto"/>
                    <w:bottom w:val="none" w:sz="0" w:space="0" w:color="auto"/>
                    <w:right w:val="none" w:sz="0" w:space="0" w:color="auto"/>
                  </w:divBdr>
                  <w:divsChild>
                    <w:div w:id="1545362300">
                      <w:marLeft w:val="0"/>
                      <w:marRight w:val="0"/>
                      <w:marTop w:val="0"/>
                      <w:marBottom w:val="0"/>
                      <w:divBdr>
                        <w:top w:val="none" w:sz="0" w:space="0" w:color="auto"/>
                        <w:left w:val="none" w:sz="0" w:space="0" w:color="auto"/>
                        <w:bottom w:val="none" w:sz="0" w:space="0" w:color="auto"/>
                        <w:right w:val="none" w:sz="0" w:space="0" w:color="auto"/>
                      </w:divBdr>
                      <w:divsChild>
                        <w:div w:id="263273581">
                          <w:marLeft w:val="0"/>
                          <w:marRight w:val="750"/>
                          <w:marTop w:val="450"/>
                          <w:marBottom w:val="450"/>
                          <w:divBdr>
                            <w:top w:val="none" w:sz="0" w:space="0" w:color="auto"/>
                            <w:left w:val="none" w:sz="0" w:space="0" w:color="auto"/>
                            <w:bottom w:val="none" w:sz="0" w:space="0" w:color="auto"/>
                            <w:right w:val="none" w:sz="0" w:space="0" w:color="auto"/>
                          </w:divBdr>
                          <w:divsChild>
                            <w:div w:id="1083525886">
                              <w:marLeft w:val="0"/>
                              <w:marRight w:val="0"/>
                              <w:marTop w:val="0"/>
                              <w:marBottom w:val="0"/>
                              <w:divBdr>
                                <w:top w:val="none" w:sz="0" w:space="0" w:color="auto"/>
                                <w:left w:val="none" w:sz="0" w:space="0" w:color="auto"/>
                                <w:bottom w:val="none" w:sz="0" w:space="0" w:color="auto"/>
                                <w:right w:val="none" w:sz="0" w:space="0" w:color="auto"/>
                              </w:divBdr>
                            </w:div>
                          </w:divsChild>
                        </w:div>
                        <w:div w:id="162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68144">
              <w:marLeft w:val="0"/>
              <w:marRight w:val="0"/>
              <w:marTop w:val="0"/>
              <w:marBottom w:val="0"/>
              <w:divBdr>
                <w:top w:val="none" w:sz="0" w:space="0" w:color="auto"/>
                <w:left w:val="none" w:sz="0" w:space="0" w:color="auto"/>
                <w:bottom w:val="none" w:sz="0" w:space="0" w:color="auto"/>
                <w:right w:val="none" w:sz="0" w:space="0" w:color="auto"/>
              </w:divBdr>
              <w:divsChild>
                <w:div w:id="2106337303">
                  <w:marLeft w:val="0"/>
                  <w:marRight w:val="0"/>
                  <w:marTop w:val="0"/>
                  <w:marBottom w:val="0"/>
                  <w:divBdr>
                    <w:top w:val="none" w:sz="0" w:space="0" w:color="auto"/>
                    <w:left w:val="none" w:sz="0" w:space="0" w:color="auto"/>
                    <w:bottom w:val="none" w:sz="0" w:space="0" w:color="auto"/>
                    <w:right w:val="none" w:sz="0" w:space="0" w:color="auto"/>
                  </w:divBdr>
                  <w:divsChild>
                    <w:div w:id="1594626340">
                      <w:marLeft w:val="0"/>
                      <w:marRight w:val="0"/>
                      <w:marTop w:val="0"/>
                      <w:marBottom w:val="0"/>
                      <w:divBdr>
                        <w:top w:val="none" w:sz="0" w:space="0" w:color="auto"/>
                        <w:left w:val="none" w:sz="0" w:space="0" w:color="auto"/>
                        <w:bottom w:val="none" w:sz="0" w:space="0" w:color="auto"/>
                        <w:right w:val="none" w:sz="0" w:space="0" w:color="auto"/>
                      </w:divBdr>
                    </w:div>
                    <w:div w:id="1095905066">
                      <w:marLeft w:val="0"/>
                      <w:marRight w:val="0"/>
                      <w:marTop w:val="0"/>
                      <w:marBottom w:val="0"/>
                      <w:divBdr>
                        <w:top w:val="none" w:sz="0" w:space="0" w:color="auto"/>
                        <w:left w:val="none" w:sz="0" w:space="0" w:color="auto"/>
                        <w:bottom w:val="none" w:sz="0" w:space="0" w:color="auto"/>
                        <w:right w:val="none" w:sz="0" w:space="0" w:color="auto"/>
                      </w:divBdr>
                      <w:divsChild>
                        <w:div w:id="1903641626">
                          <w:marLeft w:val="0"/>
                          <w:marRight w:val="300"/>
                          <w:marTop w:val="300"/>
                          <w:marBottom w:val="300"/>
                          <w:divBdr>
                            <w:top w:val="none" w:sz="0" w:space="0" w:color="auto"/>
                            <w:left w:val="none" w:sz="0" w:space="0" w:color="auto"/>
                            <w:bottom w:val="none" w:sz="0" w:space="0" w:color="auto"/>
                            <w:right w:val="none" w:sz="0" w:space="0" w:color="auto"/>
                          </w:divBdr>
                          <w:divsChild>
                            <w:div w:id="1260867486">
                              <w:marLeft w:val="0"/>
                              <w:marRight w:val="0"/>
                              <w:marTop w:val="0"/>
                              <w:marBottom w:val="0"/>
                              <w:divBdr>
                                <w:top w:val="none" w:sz="0" w:space="0" w:color="auto"/>
                                <w:left w:val="none" w:sz="0" w:space="0" w:color="auto"/>
                                <w:bottom w:val="none" w:sz="0" w:space="0" w:color="auto"/>
                                <w:right w:val="none" w:sz="0" w:space="0" w:color="auto"/>
                              </w:divBdr>
                            </w:div>
                          </w:divsChild>
                        </w:div>
                        <w:div w:id="765272458">
                          <w:marLeft w:val="0"/>
                          <w:marRight w:val="900"/>
                          <w:marTop w:val="0"/>
                          <w:marBottom w:val="0"/>
                          <w:divBdr>
                            <w:top w:val="none" w:sz="0" w:space="0" w:color="auto"/>
                            <w:left w:val="none" w:sz="0" w:space="0" w:color="auto"/>
                            <w:bottom w:val="none" w:sz="0" w:space="0" w:color="auto"/>
                            <w:right w:val="none" w:sz="0" w:space="0" w:color="auto"/>
                          </w:divBdr>
                        </w:div>
                        <w:div w:id="416559556">
                          <w:marLeft w:val="0"/>
                          <w:marRight w:val="0"/>
                          <w:marTop w:val="225"/>
                          <w:marBottom w:val="0"/>
                          <w:divBdr>
                            <w:top w:val="none" w:sz="0" w:space="0" w:color="auto"/>
                            <w:left w:val="none" w:sz="0" w:space="0" w:color="auto"/>
                            <w:bottom w:val="none" w:sz="0" w:space="0" w:color="auto"/>
                            <w:right w:val="none" w:sz="0" w:space="0" w:color="auto"/>
                          </w:divBdr>
                          <w:divsChild>
                            <w:div w:id="91142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historyextra.com/period/stuart/louis-xiv-sun-king-ruler-war-diplomacy-france-global-pow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2101</Words>
  <Characters>11977</Characters>
  <Application>Microsoft Office Word</Application>
  <DocSecurity>0</DocSecurity>
  <Lines>99</Lines>
  <Paragraphs>28</Paragraphs>
  <ScaleCrop>false</ScaleCrop>
  <Company/>
  <LinksUpToDate>false</LinksUpToDate>
  <CharactersWithSpaces>14050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Yang, Minzhe</cp:lastModifiedBy>
  <cp:revision>2</cp:revision>
  <dcterms:created xsi:type="dcterms:W3CDTF">2021-12-13T20:39:00Z</dcterms:created>
  <dcterms:modified xsi:type="dcterms:W3CDTF">2021-12-13T20:39:00Z</dcterms:modified>
</cp:coreProperties>
</file>